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0A" w:rsidRDefault="00C03E0A" w:rsidP="00C03E0A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temelju članka 58. Zakona o odgoju i obrazovanju u osnovnoj i srednjoj školi (pročišćen tekst „NN“ br. 87/08., 86/09., 92/10., 90/11., 16/12., 86/12., 94/13., 152/14.) 126/12), te članka 28; 190 Statuta Srednje Škole Hvar ( u daljnjem tekstu: Škola ), Školski odbor na sjednici održanoj dana 13.rujna 2016. donio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PRAVILNIK O KUĆNOM REDU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OPĆE ODREDBE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Članak 1.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Kućnim redom  Srednje škole Hvar  ( u daljnjem tekstu : Škola) uređuju se:</w:t>
      </w:r>
    </w:p>
    <w:p w:rsidR="00C03E0A" w:rsidRDefault="00C03E0A" w:rsidP="00C03E0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Pravila i obveze ponašanja za vrijeme boravka u Školi </w:t>
      </w:r>
    </w:p>
    <w:p w:rsidR="00C03E0A" w:rsidRDefault="00C03E0A" w:rsidP="00C03E0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Radno vrijeme </w:t>
      </w:r>
    </w:p>
    <w:p w:rsidR="00C03E0A" w:rsidRDefault="00C03E0A" w:rsidP="00C03E0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Prava i obveze učenika </w:t>
      </w:r>
    </w:p>
    <w:p w:rsidR="00C03E0A" w:rsidRDefault="00C03E0A" w:rsidP="00C03E0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Organiziranje i provedba dežurstava</w:t>
      </w:r>
    </w:p>
    <w:p w:rsidR="00C03E0A" w:rsidRDefault="00C03E0A" w:rsidP="00C03E0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Postupanje prema imovini Škole</w:t>
      </w:r>
    </w:p>
    <w:p w:rsidR="00C03E0A" w:rsidRDefault="00C03E0A" w:rsidP="00C03E0A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Postupanje u slučaju povrede Kućnog reda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Članak 2.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Ovaj Kućni red odnosi se na sve osobe za vrijeme njihova boravka u Školi.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odredbama ovog Pravilnika razrednici s dužni upoznati učenike i njihove roditelje.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4.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Odredbe ovog Kućnog reda glede rodne pripadnosti neutralne su i odnose se na osobe oba spola.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>PRAVILA I OBVEZE PONAŠANJA ZA VRIJEME BORAVKA U PROSTORU ŠKOLE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Članak 5.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Učenici, radnici Škole te druge osobe mogu boraviti u prostoru Škole samo tijekom radnog vremena Škole, osim u slučajevima organiziranih aktivnosti kao i u drugim slučajevima o čemu odlučuje ravnatelj Škole.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352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Članak 6.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352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prostoru Škole zabranjeno je :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9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promidžba i prodaja svih proizvoda koji nisu u skladu sa ciljevima odgoja i obrazovanja,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3" w:lineRule="auto"/>
        <w:ind w:left="360" w:right="1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unošenje oružja, sredstava i opreme i uređaja, petardi i dr.eksplozivnih materijala što je i zakonom zabranjeno,a koji mogu ugroziti život učenika, radnika i posjetitelja 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3"/>
          <w:szCs w:val="23"/>
        </w:rPr>
      </w:pP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unošenje, konzmiranje raznih sredstava ovisnosti ( alkohola, narkotičkih sredstava i dr.), sredstava koja mogu izazvati požar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sudjelovanje u nastavnom proces pod utjecajem alkohola ili narkotičkih sredstava, </w:t>
      </w: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igranje igara na sreću, klađenje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nasilno ponašanje; unošenje tiskanih neprimjerenih sadržaja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420" w:hanging="4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Temeljem odredbi Zakona o ograničavanju uporabe duhanskih proizvoda učenicima, radnicima , roditeljima i drugim osobama zabranjeno je pušenje u Školi i ispred ulaza u školsku zgradu i dvorište Škole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Nitko ne smije bez odobrenja ravnatelja dovoditi u Školu nepoznate osobe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7.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100"/>
        <w:rPr>
          <w:rFonts w:ascii="Comic Sans MS" w:hAnsi="Comic Sans MS"/>
          <w:sz w:val="24"/>
          <w:szCs w:val="24"/>
        </w:rPr>
      </w:pPr>
      <w:bookmarkStart w:id="1" w:name="page2"/>
      <w:bookmarkEnd w:id="1"/>
      <w:r>
        <w:rPr>
          <w:rFonts w:ascii="Comic Sans MS" w:hAnsi="Comic Sans MS"/>
          <w:sz w:val="24"/>
          <w:szCs w:val="24"/>
        </w:rPr>
        <w:t>Učenici, radnici, i svaka osoba koja dolazi u školu nije dopušteno nedolično odijevanje : za učenike kratke hlače iznad koljena : za učenice kratke suknje, kratke majice s tankim naramenicama, prozirnoj odjeći, odjeća s napisima uvredljivog sadržaja.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8.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2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Radnici i učenici Škole dužni su se ponašati prema pravilima kulturnog ponašanja. Svaki oblik nasilja, vrijeđanja, nekulturna i nekorektna ponašanja štete , kako osobnom ugledu svakog člana, tako i cjelokupnom </w:t>
      </w:r>
      <w:r>
        <w:rPr>
          <w:rFonts w:ascii="Comic Sans MS" w:hAnsi="Comic Sans MS"/>
          <w:sz w:val="24"/>
          <w:szCs w:val="24"/>
        </w:rPr>
        <w:lastRenderedPageBreak/>
        <w:t>ugledu Škole.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9.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Nakon isteka radnog vremena radnici su dužni uredno pospremiti radne materijale, isključiti električne aparate i kompjutore, računala i zaključati praktikume, kabinete i druge radne prostorije.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10.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 w:right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Radnici Škole naročitu pozornost trebaju posvetiti osiguranju dnevnika, matičnih knjiga zaštititi elektroničkih podataka te ostalih evidencije o učenicima i radnicima. Sve spomenuto u stavku 1.ovog Pravilnika mora biti osigurano i zaključano po završetku radnog vremena.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11.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1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Razrednu knjigu nose predmetni nastavnici. Nakon završenog sata, razrednu knjigu nastavnici odlažu u za tu svrhu određeni prostor,a na kraju radnog dana u sigurnom prostoru.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Učenicima, u pravilu, nije dozvoljeno nošenje razredne knjige. Učenik iznimno može prenositi razrednu knjigu uz dopuštenje i odgovornost predmetnog nastavnika.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12.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Stavljanje oglasa, plakata i drugog javnog materijala na oglasnim pločama Škole odobrava ravnatelj odnosno voditeljica u Jelsi.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44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RADNO VRIJEME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13.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3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Radnici su dužni dolaziti na posao i odlaziti s posla u vrijeme utvrđeno odlukom o rasporedu radnog vremena koja se donosi za svaku školsku godinu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14.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 w:right="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slučaju spriječenosti dolaska na posao nastavnik je dužan obavijestiti ravnatelja odnosno voditeljicu o razlozima spriječenosti, te satničara odnosno satničarku radi osiguranje zamjene , i to odmah ili kada mu to okolnosti dopuste ukoliko se radi o nepredviđenom, hitnom slučaju. U slučaju izočnosti ravnatelja izvješćuje se osoba koja zamjenjuje ravnatelja.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9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Ostali radnici obvezni su o svom izostanku odmah izvijesiti tajnicu odnosno voditeljicu.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6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360" w:right="24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Potvrdu o privremenoj nesposobnosti za rad svaki radnik dostavlja tajnici odnosno voditeljici u roku od tri dana od dana početka bolovanja, a rečene osobe dostavljaju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voditeljici računovodstva.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15.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60" w:right="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Raspored uredovnog radnog vremena ravnatelja, tajnice, voditeljice, pedagogica te voditeljice računovodstva u svezi s prijamom stranaka ističe se na vratima ureda.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16.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Roditelji mogu razgovarati s nastavnicima Škole u dane primanja roditelja prema rasporedu informacija o kojemu roditelji moraju biti obaviješteni na roditeljskim sastancima te putem web stranice Škole. 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Iznimno u opravdanim slučajevima roditelji mogu razgovarati s nastavnicima i u vrijeme koje odredi razrednik odnosno  predmetni nastavnik.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PRAVA I OBVEZE UČENIKA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17.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Učenici su dužni savjesno ispunjavati svoje učeničke obveze utvrđene Statutom, Pravilnikom i drugim općima aktima Škole; pravodobno opravdavati izostanke i zakašnjenja; njegovati i promicati humane odnose među ljudima; čuvati školsku i privatnu imovinu; poštivati odredbe Zakona o zaštiti na radu posebno za vrijeme praktične nastave ; u dvorani za tzk boraviti u propisanoj sportskoj odjeći i obući; slijediti i primjenjivati upute i pravila za rad na poljoprivednom dobru; ponašati se kulturno za vrijeme boravka u Školi i izvan nje, kao i na izvanučioničkoj nastavi odnosno ekskurzijama.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42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18.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Učenik je dužan: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- kulturno se ponašati za vrijeme boravka u Školi i izvan nje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- održavati čiste i uredne prostore Škole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- dolaziti uredan u Školu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- nakon dolaska u Školu odjevne predmete i osobne stvari odložiti na mjesto određeno za tu namjenu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lastRenderedPageBreak/>
        <w:t>- mirno ući u učionicu najmanje pet minuta prije početka nastave i pripremiti se za rad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- pratiti nastavu i ostale oblike neposrednog odgojno obrazovnog rada te savjesno i odgovorno izvršavati sve obveze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- pristojno se odnositi prema učiteljima i drugim radnicima Škole te ostalim učenicima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- savjesno se odnositi prema imovini Škole.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19.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Na znak za početak nastave učenici su obvezni biti na svojim mjestima i pripremiti pribor za rad.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Svaki učenik ima svoje mjesto rada, koje može promijeniti samo uz dopuštenje razrednika.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vrijeme praktične nastave i labaratorijskih vježbi učenici se moraju pridržavati mjera zaštite na radu.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kabinete , specijalizirane učionice i praktikume učenici ulaze zajedno s nastavnikom.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20.</w:t>
      </w:r>
    </w:p>
    <w:p w:rsidR="00C03E0A" w:rsidRDefault="00C03E0A" w:rsidP="00C03E0A">
      <w:pPr>
        <w:pStyle w:val="Tijeloteksta"/>
        <w:rPr>
          <w:rFonts w:ascii="Comic Sans MS" w:hAnsi="Comic Sans MS"/>
        </w:rPr>
      </w:pPr>
      <w:r>
        <w:rPr>
          <w:rFonts w:ascii="Comic Sans MS" w:hAnsi="Comic Sans MS"/>
        </w:rPr>
        <w:t xml:space="preserve">Tijekom nastave učenici ne smiju razgovarati, šaptati, dovikivati se , prepirati i šetati po razredu.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Učenik koji želi nešto pitati ili priopćiti, treba svoju namjeru pokazati podizanjem ruke.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21.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37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Učenici ne smiju za vrijeme sata koristiti mobitel, cd player, i sl.aparate.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slučaju korištenja mobitela na satu, nastavnik mu isti privremeno oduzima, pohranjuje kod tajnice odnosno voditeljice , izvješćuje razrednika/icu koji poziva roditelje. Nastavnik ima pravo odrediti za vrijeme svog nastavnog sata i drugačiji način postupanja npr.odlaganje mobitela na posebnoj klupi i sl. 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80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22.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Nastavnik ne smije kažnjavati učenika slanjem izvan prostora Škole za vrijeme nastave i davanjem neopravdanih sati za vrijeme nastave slati učenika izvan prostora Škole ili ga kažnjavati udaljavanjem iz učionice.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U slučaju neprimjerenog ponašanja učenika treba uputiti stručno  pedagoškoj službi.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 slučaju učestalog zakašnjavanja učenika, nastavnik izvješćuje razrednika.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Svoje primjedbe na rad i ponašanje učenika nastavnici iznose razredniku i stručno pedagoškoj  službi.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Članak 23.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Izostanci učenika odobravaju se temeljem odredbi Statuta Škole.</w:t>
      </w: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>Izostanak učenika s nastave obvezno je opravdati dostavljanjem razredniku liječničke ispričnice ili ispričnice nadležne institucije koju je potpisao i roditelj najkasnije u roku od 10 radnih  dana od povratka učenika na nastavu, a roditelj je dužan u slučaju izostanka učenika isti dan izvijestiti razrednika telefonskim putem.</w:t>
      </w: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 xml:space="preserve"> Neopravdanim izostankom ne smatra se izostanak s nastave za koji je roditelj odnosno skrbnik unaprijed tražio i dobio odobrenje i to:</w:t>
      </w:r>
    </w:p>
    <w:p w:rsidR="00C03E0A" w:rsidRDefault="00C03E0A" w:rsidP="00C03E0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u hitnim slučajevima usmeno od nastavnika za izostanak s njegova sata, najkasnije (neposredno) prije početka sata</w:t>
      </w:r>
    </w:p>
    <w:p w:rsidR="00C03E0A" w:rsidRDefault="00C03E0A" w:rsidP="00C03E0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razrednika za izostanak do 3 radna dana uz pisani zahtjev razredniku za izostanak, najkasnije 3 dana prije izostanka </w:t>
      </w:r>
    </w:p>
    <w:p w:rsidR="00C03E0A" w:rsidRDefault="00C03E0A" w:rsidP="00C03E0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ravnatelja za izostanak do 7 radnih dana uz pisani zahtjev ravnatelju za izostanak, najkasnije  3 dana prije izostanka </w:t>
      </w:r>
    </w:p>
    <w:p w:rsidR="00C03E0A" w:rsidRDefault="00C03E0A" w:rsidP="00C03E0A">
      <w:pPr>
        <w:numPr>
          <w:ilvl w:val="0"/>
          <w:numId w:val="3"/>
        </w:num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>nastavničkog vijeća za izostanak do 15 radnih dana uz pisani zahtjev nastavničkom vijeću  najkasnije 7 dana prije izostanka.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E-pošta može se smatrati pravovaljanim načinom dostavljanja  zahtjeva za opravdavanje izostanka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  <w:r>
        <w:rPr>
          <w:rFonts w:ascii="Comic Sans MS" w:hAnsi="Comic Sans MS"/>
          <w:iCs/>
          <w:sz w:val="24"/>
          <w:szCs w:val="24"/>
        </w:rPr>
        <w:t xml:space="preserve"> Tijekom školske godine roditelj može osobno (osobnim dolaskom u školu ili telefonskim putem u slučaju hitnosti) ili pisanim putem opravdati izostanak svog djeteta za koji nije dostavljena  ispričnica iz  stavka  1. ovog članka  u trajanju od najviše 3 radna dana, koji ne mogu biti uzastopni. Izostanak s nastave iz stavka 3. ovog članka roditelj odnosno skrbnik dužan je opravdati najkasnije u roku od 5 dana nakon povratka učenika na nastavu.“.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iCs/>
          <w:sz w:val="24"/>
          <w:szCs w:val="24"/>
        </w:rPr>
      </w:pP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>Članak 24.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Kod napuštanja učionice učenici moraju ponijeti svoje stvari.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Škola nije odgovorna za nestanak stvari i novca učenika za vrijeme njihova boravka u Školi.</w:t>
      </w: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b/>
          <w:iCs/>
          <w:sz w:val="28"/>
          <w:szCs w:val="28"/>
          <w:lang w:eastAsia="en-US"/>
        </w:rPr>
      </w:pP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>Članak 25.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razrednom odjelu tjedno se određuju dva redara. Redare </w:t>
      </w:r>
      <w:r>
        <w:rPr>
          <w:rFonts w:ascii="Comic Sans MS" w:hAnsi="Comic Sans MS"/>
          <w:sz w:val="24"/>
          <w:szCs w:val="24"/>
        </w:rPr>
        <w:lastRenderedPageBreak/>
        <w:t>određuje razrednik. Dužnosti redara su sljedeće :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pripremaju učionicu za nastavu, brišu ploču i donose nastavna sredstva i pomagala, </w:t>
      </w:r>
    </w:p>
    <w:p w:rsidR="00C03E0A" w:rsidRDefault="00C03E0A" w:rsidP="00C03E0A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prijavljuju učenike koji nisu na satu,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right="7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nađene stvari predaju spremačicama ili dežurnom nastavniku, a o eventualnim štetama u učionici i ispred nje izvješćuju predmetnog nastavnika, dežurnog nastavnika i tehničko osoblje,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2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javljaju voditeljici odnosno tajnici i dežurnom nastavniku ako nastavnik ne dođe na sat kako bi dobili upute o daljnjem tijeku nastave,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3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vrijeme malog odmora jedan od redara obvezno mora biti u učionici i održavati red,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prijavljuju dežurnom nastavniku i razredniku učenike koji se ne pridržavaju reda. </w:t>
      </w: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>U slučajevima grubog zanemarivanja svojih dužnosti razrednik može produžiti dežurstvo redarima još jedan tjedan.</w:t>
      </w: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>DEŽURSTVA</w:t>
      </w: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</w:p>
    <w:p w:rsidR="00C03E0A" w:rsidRDefault="00C03E0A" w:rsidP="00C03E0A">
      <w:pPr>
        <w:tabs>
          <w:tab w:val="left" w:pos="2552"/>
        </w:tabs>
        <w:spacing w:after="0" w:line="240" w:lineRule="auto"/>
        <w:jc w:val="both"/>
        <w:rPr>
          <w:rFonts w:ascii="Comic Sans MS" w:hAnsi="Comic Sans MS"/>
          <w:iCs/>
          <w:sz w:val="24"/>
          <w:szCs w:val="24"/>
          <w:lang w:eastAsia="en-US"/>
        </w:rPr>
      </w:pPr>
      <w:r>
        <w:rPr>
          <w:rFonts w:ascii="Comic Sans MS" w:hAnsi="Comic Sans MS"/>
          <w:iCs/>
          <w:sz w:val="24"/>
          <w:szCs w:val="24"/>
          <w:lang w:eastAsia="en-US"/>
        </w:rPr>
        <w:t>Članak 26.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Školi za vrijeme rada dežuraju nastavnici i učenici.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Raspored i obveze dežurnih nastavnika određuje ravnatelj odnosno voditeljica po ovlaštenju ravnatelja i tajnica po ovlaštenju ravnatelja.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6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Raspored dežurstva učenika određuju voditeljica odnosno tajnica, u suradnji s razrednicima.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6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Raspored učenika određuje se prema abecednom redu. U slučaju izočnosti učenika, određuje se sljedeći, a izočni učenik dežura nakon zadnjeg učenika po abecednom redu.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27.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Dežurni nastavnik: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50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vrijeme malog odmora vodi brigu o disciplini na hodnicima, obilazi učionice i upozorava učenike na red i disciplinu, </w:t>
      </w:r>
    </w:p>
    <w:p w:rsidR="00C03E0A" w:rsidRDefault="00C03E0A" w:rsidP="00C03E0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vrijeme velikog odmora obilazi i uži okoliš Škole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izvješćuje tehničko osoblje o prijavljenom ili uočenom kvaru ili oštećenju,a ravnatelja odnosno voditeljicu o nepoštivanju odredbi Kućnog reda i Statuta Škole,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108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izvješćuje ravnatelja, voditeljicu odnosno tajnicu i satničara o nenazočnom nastavniku,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vodi bilješke u Knjizi(zadaći) dežurstva te na kraju radnog vremena </w:t>
      </w:r>
      <w:r>
        <w:rPr>
          <w:rFonts w:ascii="Comic Sans MS" w:hAnsi="Comic Sans MS"/>
          <w:sz w:val="24"/>
          <w:szCs w:val="24"/>
        </w:rPr>
        <w:lastRenderedPageBreak/>
        <w:t xml:space="preserve">potpisuje Knjigu.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28.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Dežurni učenik :</w:t>
      </w:r>
    </w:p>
    <w:p w:rsidR="00C03E0A" w:rsidRDefault="00C03E0A" w:rsidP="00C03E0A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dolazi u školu prema rasporedu i obavlja dežurstvo do završetka nastave, </w:t>
      </w:r>
    </w:p>
    <w:p w:rsidR="00C03E0A" w:rsidRDefault="00C03E0A" w:rsidP="00C03E0A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prenosi obavijesti putem oglasne knjige ili ih usmeno priopćava,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8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4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surađuje s dežurnim nastavnikom, ravnateljem odnosno voditeljicom, tajnicom te pomoćno-tehničkim osobljem,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svezi rasporeda surađuje i sa satničarem od kojeg može dobiti potrebite informacije u svezi rasporeda,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1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 knjizi dežurstva upisuje podatke koje odredi ravnatelj.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29.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Dežurstvo u Školi provodi i pomoćno tehničko osoblje 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59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Svaki tjedan se određuje između pomoćno tehničkog osoblja osoba koja vodi knjigu dežurstva za taj tjedan.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Uz redovne obveze pomoćno tehničkog osoblja, posebne  zadaće dežurne osobe su :</w:t>
      </w:r>
    </w:p>
    <w:p w:rsidR="00C03E0A" w:rsidRDefault="00C03E0A" w:rsidP="00C03E0A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vodi  posebnu knjigu dežurstva  i upisuje ulazak nepoznatih osoba, </w:t>
      </w:r>
    </w:p>
    <w:p w:rsidR="00C03E0A" w:rsidRDefault="00C03E0A" w:rsidP="00C03E0A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pomaže dežurnom učeniku i upućuje stranke na tražene osobe, </w:t>
      </w:r>
    </w:p>
    <w:p w:rsidR="00C03E0A" w:rsidRDefault="00C03E0A" w:rsidP="00C03E0A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surađuje s dežurnim nastavnikom.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Na mjestu dežurstva na vidljivom mjestu moraju  biti istaknuti telefonski brojevi policije, hitne pomoći , vatrogasaca, i Državne uprave za zaštitu i spašavanje. </w:t>
      </w:r>
    </w:p>
    <w:p w:rsidR="00C03E0A" w:rsidRDefault="00C03E0A" w:rsidP="00C03E0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POSTUPANJE PREMA IMOVINI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30.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0" w:right="3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Radnici i učenici Škole moraju se racionalno koristiti sredstvima Škole koja su im stavljena na raspolaganju.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6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Svaki uočeni kvar na instalacijama električne struje, plina ili vodovoda, grijanja ili dr.instalacijama, radnici i učenici dužni su prijaviti dežurnom nastavniku koji  sačinjava bilješku u bilježnici dežurstva  i o tome izvješćuje domara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Svi radnici, učenici i druge osobe koje borave u Školi dužni su  skrbiti se o imovini Škole prema načelu dobrog gospodara.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Ukoliko netko počini štetu na imovini, odgovara prema odredbama Pravilnika o naknadi štete od 17.rujna 2014.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31.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Radnici Škole moraju se racionalno koristiti sredstvima Škole koja su im stavljena na raspolaganje.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POVREDE KUĆNOG REDA</w:t>
      </w:r>
    </w:p>
    <w:p w:rsidR="00C03E0A" w:rsidRDefault="00C03E0A" w:rsidP="00C03E0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32.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Školi je zabranjeno svakome izražavanje diskriminacije na osnovi rasne ili etničke pripadnosti ili boje kože, spola, jezika, vjere, političkog ili drugog uvjerenja, nacionalnog ili socijalnog podrijetla, imovnog stanja, članstva u građanskim udrugama, obrazovanja, društvenog položaja, bračnog ili obiteljskog statusa, dobi, zdravstvenog stanja, invaliditeta, genetskog nasljeđa, rodnog identiteta ili spolne orijentacije</w:t>
      </w:r>
      <w:r>
        <w:rPr>
          <w:rFonts w:ascii="Times New Roman" w:hAnsi="Times New Roman"/>
          <w:sz w:val="24"/>
          <w:szCs w:val="24"/>
        </w:rPr>
        <w:t>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33.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Školi je zabranjen svaki oblik nasilja, izražavanja neprijateljstva, nesnošljivosti i drugog neprimjerenog ponašanja.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60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Svatko je dužan upozoriti osobu koja protupravnim činjenjem krši zabranu iz stavka 1.ovog članka.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8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34.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8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Radi očuvanja života učenika i radnika te imovine Škole, učenici i radnici se primjereno osposobljavaju za rukovanje uređajima, opremom i drugim sredstvima namijenjenim za gašenje požara i spašavanje ljudi i imovine.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35.</w:t>
      </w: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6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Osposobljavanje radnika i učenika vrši se sukladno odredbama zakonskih  i podzakonskih propisa o zaštiti od požara i zaštiti na radu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36.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Postupanje prema odredbama ovog  Kućnog reda sastavni je dio radnih obveza radnika i učenika Škole.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37.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Učeniku se za ponašanja suprotna odredbama ovog </w:t>
      </w:r>
      <w:r>
        <w:rPr>
          <w:rFonts w:ascii="Comic Sans MS" w:hAnsi="Comic Sans MS"/>
          <w:sz w:val="24"/>
          <w:szCs w:val="20"/>
        </w:rPr>
        <w:t xml:space="preserve">Kućnog reda </w:t>
      </w:r>
      <w:r>
        <w:rPr>
          <w:rFonts w:ascii="Comic Sans MS" w:hAnsi="Comic Sans MS"/>
          <w:sz w:val="24"/>
          <w:szCs w:val="24"/>
        </w:rPr>
        <w:t>mogu izreći pedagoške mjere sukladno odredbama Zakona o odgoju i obrazovanju u osnovnoj i srednjoj školi,  Pravilniku o kriterijima za izricanje pedagoških mjera  te odredbama statuta Škole.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Radnici koji postupaju suprotno odredbama ovog Pravilnika odgovorni su prema Statutu i općim aktima Škole.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38.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 slučajevima težih neprihvatljivih ponašanja učenika prema drugim učenicima, diskriminacije, nasilničkog ili neprijateljskog ponašanja ravnatelj Škole dužan je izvijestiti nadležna državna tijela te postupiti prema propisanim protokolima.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76" w:lineRule="exact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80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PRIJELAZNE I ZAVRŠNE ODREDBE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Članak 39.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Ovaj Kućni red stupa na snagu danom objave  na oglasnoj ploči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Članak 40. </w:t>
      </w:r>
    </w:p>
    <w:p w:rsidR="00C03E0A" w:rsidRDefault="00C03E0A" w:rsidP="00C03E0A">
      <w:pPr>
        <w:spacing w:after="0" w:line="240" w:lineRule="auto"/>
        <w:jc w:val="both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Stupanjem na snagu ovog Kućnog reda prestaje važiti Pravilnik o kućnom redu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C03E0A" w:rsidTr="00C03E0A">
        <w:trPr>
          <w:trHeight w:val="276"/>
        </w:trPr>
        <w:tc>
          <w:tcPr>
            <w:tcW w:w="4140" w:type="dxa"/>
            <w:vAlign w:val="bottom"/>
            <w:hideMark/>
          </w:tcPr>
          <w:p w:rsidR="00C03E0A" w:rsidRDefault="00C0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Klasa:  003-06/14-01/3,  Urbroj: 2128-30-14-08/3</w:t>
            </w:r>
          </w:p>
        </w:tc>
      </w:tr>
      <w:tr w:rsidR="00C03E0A" w:rsidTr="00C03E0A">
        <w:trPr>
          <w:trHeight w:val="276"/>
        </w:trPr>
        <w:tc>
          <w:tcPr>
            <w:tcW w:w="4140" w:type="dxa"/>
            <w:vAlign w:val="bottom"/>
          </w:tcPr>
          <w:p w:rsidR="00C03E0A" w:rsidRDefault="00C0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Predsjednik Školskog odbora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Tonči Visković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Klasa: 003-06/16-01/02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Urbroj:2128-30-16-06/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Ovaj Pravilnik je objavljen na oglasnoj ploči 14.rujna 2016. i istog je dana stupio na snagu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Ravnatelj </w:t>
      </w:r>
    </w:p>
    <w:p w:rsidR="00C03E0A" w:rsidRDefault="00C03E0A" w:rsidP="00C03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Saša Paduan, prof.</w:t>
      </w:r>
    </w:p>
    <w:p w:rsidR="00C03E0A" w:rsidRDefault="00C03E0A" w:rsidP="00C03E0A">
      <w:pPr>
        <w:spacing w:after="0" w:line="240" w:lineRule="auto"/>
        <w:rPr>
          <w:rFonts w:ascii="Comic Sans MS" w:hAnsi="Comic Sans MS"/>
          <w:sz w:val="24"/>
          <w:szCs w:val="24"/>
        </w:rPr>
        <w:sectPr w:rsidR="00C03E0A">
          <w:pgSz w:w="12240" w:h="15840"/>
          <w:pgMar w:top="1430" w:right="1820" w:bottom="1440" w:left="1800" w:header="720" w:footer="720" w:gutter="0"/>
          <w:cols w:space="720"/>
        </w:sectPr>
      </w:pPr>
    </w:p>
    <w:p w:rsidR="00E57616" w:rsidRDefault="00E57616">
      <w:bookmarkStart w:id="2" w:name="_GoBack"/>
      <w:bookmarkEnd w:id="2"/>
    </w:p>
    <w:sectPr w:rsidR="00E57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2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DAD4C35"/>
    <w:multiLevelType w:val="hybridMultilevel"/>
    <w:tmpl w:val="875438F0"/>
    <w:lvl w:ilvl="0" w:tplc="5568FB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473B55BF"/>
    <w:multiLevelType w:val="hybridMultilevel"/>
    <w:tmpl w:val="C5A017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0A"/>
    <w:rsid w:val="00C03E0A"/>
    <w:rsid w:val="00E5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0A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C03E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3E0A"/>
    <w:rPr>
      <w:rFonts w:ascii="Times New Roman" w:eastAsiaTheme="minorEastAsia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E0A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C03E0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3E0A"/>
    <w:rPr>
      <w:rFonts w:ascii="Times New Roman" w:eastAsiaTheme="minorEastAsia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2016-09-14T08:43:00Z</dcterms:created>
  <dcterms:modified xsi:type="dcterms:W3CDTF">2016-09-14T08:44:00Z</dcterms:modified>
</cp:coreProperties>
</file>