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06A" w:rsidRPr="003626FC" w:rsidRDefault="001D306A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</w:p>
    <w:p w:rsidR="001D306A" w:rsidRPr="003626FC" w:rsidRDefault="00B57C0D" w:rsidP="004C2D4E">
      <w:pPr>
        <w:jc w:val="center"/>
        <w:rPr>
          <w:rFonts w:ascii="Times New Roman" w:hAnsi="Times New Roman"/>
          <w:b/>
          <w:sz w:val="40"/>
          <w:szCs w:val="40"/>
        </w:rPr>
      </w:pPr>
      <w:r w:rsidRPr="003626FC">
        <w:rPr>
          <w:rFonts w:ascii="Times New Roman" w:hAnsi="Times New Roman"/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-11430</wp:posOffset>
                </wp:positionH>
                <wp:positionV relativeFrom="margin">
                  <wp:posOffset>-114300</wp:posOffset>
                </wp:positionV>
                <wp:extent cx="7525385" cy="9276080"/>
                <wp:effectExtent l="0" t="0" r="78740" b="3937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5385" cy="9276080"/>
                          <a:chOff x="0" y="1774"/>
                          <a:chExt cx="12239" cy="12626"/>
                        </a:xfrm>
                      </wpg:grpSpPr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11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1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C9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D2E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" name="Freeform 57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8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0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  <a:alpha val="7000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1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2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03" y="1774"/>
                            <a:ext cx="7431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808080"/>
                                  <w:sz w:val="52"/>
                                  <w:szCs w:val="52"/>
                                </w:rPr>
                                <w:tab/>
                              </w: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sz w:val="52"/>
                                  <w:szCs w:val="52"/>
                                </w:rPr>
                                <w:t xml:space="preserve">         Srednja škola Hvar</w:t>
                              </w:r>
                            </w:p>
                            <w:p w:rsidR="001D306A" w:rsidRPr="00DD5800" w:rsidRDefault="001D306A" w:rsidP="001D306A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  <w:r w:rsidRPr="001D306A">
                                <w:rPr>
                                  <w:b/>
                                  <w:bCs/>
                                  <w:noProof/>
                                  <w:color w:val="808080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>
                                    <wp:extent cx="2734456" cy="55049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ookmarks-50402-e1260029010225.jp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rcRect l="19494" t="5806" r="9970" b="1806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36215" cy="553720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6350" stA="50000" endA="300" endPos="55000" dir="5400000" sy="-100000" algn="bl" rotWithShape="0"/>
                                            </a:effectLst>
                                            <a:scene3d>
                                              <a:camera prst="perspectiveAbove"/>
                                              <a:lightRig rig="threePt" dir="t"/>
                                            </a:scene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45" y="11461"/>
                            <a:ext cx="4999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164B" w:rsidRDefault="001D306A" w:rsidP="001D306A">
                              <w:pPr>
                                <w:jc w:val="right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201</w:t>
                              </w:r>
                              <w:r w:rsidR="00C7134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9</w:t>
                              </w:r>
                              <w:r w:rsidRPr="008E05D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./20</w:t>
                              </w:r>
                              <w:r w:rsidR="00C7134B">
                                <w:rPr>
                                  <w:rFonts w:asciiTheme="majorHAnsi" w:hAnsiTheme="majorHAnsi"/>
                                  <w:sz w:val="72"/>
                                  <w:szCs w:val="72"/>
                                </w:rPr>
                                <w:t>20</w:t>
                              </w:r>
                              <w:r w:rsidRPr="008E164B">
                                <w:rPr>
                                  <w:sz w:val="72"/>
                                  <w:szCs w:val="7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788" y="6054"/>
                            <a:ext cx="8638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6A" w:rsidRPr="008E05DB" w:rsidRDefault="001D306A" w:rsidP="001D306A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</w:p>
                            <w:p w:rsidR="001D306A" w:rsidRPr="008E05DB" w:rsidRDefault="001D306A" w:rsidP="001D306A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</w:pPr>
                              <w:r w:rsidRPr="008E05DB">
                                <w:rPr>
                                  <w:rFonts w:asciiTheme="majorHAnsi" w:hAnsiTheme="majorHAnsi"/>
                                  <w:b/>
                                  <w:bCs/>
                                  <w:color w:val="424456"/>
                                  <w:sz w:val="72"/>
                                  <w:szCs w:val="72"/>
                                </w:rPr>
                                <w:t>Strukovni kurikulum</w:t>
                              </w: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1D306A" w:rsidRPr="00DD5800" w:rsidRDefault="001D306A" w:rsidP="001D306A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.9pt;margin-top:-9pt;width:592.55pt;height:730.4pt;z-index:251660288;mso-width-percent:1000;mso-position-horizontal-relative:page;mso-position-vertical-relative:margin;mso-width-percent:1000;mso-height-relative:margin" coordorigin=",1774" coordsize="12239,1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" o:allowincell="f">
                <v:group id="Group 52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5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Freeform 5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" path="m,l17,2863,7132,2578r,-2378l,xe" fillcolor="#a5a5c9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5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" path="m,569l,2930r3466,620l3466,,,569xe" fillcolor="#d2d2e4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5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" path="m,l,3550,1591,2746r,-2009l,xe" fillcolor="#9bbb59 [3206]" strokecolor="#f2f2f2 [3041]" strokeweight="3pt">
                      <v:fill opacity="32896f"/>
                      <v:shadow on="t" color="#4e6128 [1606]" opacity=".5" offset="1pt"/>
                      <v:path arrowok="t" o:connecttype="custom" o:connectlocs="0,0;0,3550;1591,2746;1591,737;0,0" o:connectangles="0,0,0,0,0"/>
                    </v:shape>
                  </v:group>
                  <v:shape id="Freeform 5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5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" path="m,l,4236,3985,3349r,-2428l,xe" fillcolor="#8064a2 [3207]" strokecolor="#f2f2f2 [3041]" strokeweight="3pt">
                    <v:shadow on="t" color="#3f3151 [1607]" opacity=".5" offset="1pt"/>
                    <v:path arrowok="t" o:connecttype="custom" o:connectlocs="0,0;0,4236;3985,3349;3985,921;0,0" o:connectangles="0,0,0,0,0"/>
                  </v:shape>
                  <v:shape id="Freeform 5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6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" path="m,921l2060,r16,3851l,2981,,921xe" fillcolor="#4f81bd [3204]" strokecolor="#f2f2f2 [3041]" strokeweight="3pt">
                    <v:fill opacity="46003f"/>
                    <v:shadow on="t" color="#243f60 [1604]" opacity=".5" offset="1pt"/>
                    <v:path arrowok="t" o:connecttype="custom" o:connectlocs="0,921;2060,0;2076,3851;0,2981;0,921" o:connectangles="0,0,0,0,0"/>
                  </v:shape>
                  <v:shape id="Freeform 6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" path="m,l17,3835,6011,2629r,-1390l,xe" fillcolor="#652523 [1637]" stroked="f">
                    <v:fill color2="#ba4442 [3013]" rotate="t" angle="180" colors="0 #9b2d2a;52429f #cb3d3a;1 #ce3b37" focus="100%" type="gradient">
                      <o:fill v:ext="view" type="gradientUnscaled"/>
                    </v:fill>
                    <v:shadow on="t" color="black" opacity="22937f" origin=",.5" offset="0,.63889mm"/>
                    <v:path arrowok="t" o:connecttype="custom" o:connectlocs="0,0;17,3835;6011,2629;6011,1239;0,0" o:connectangles="0,0,0,0,0"/>
                  </v:shape>
                  <v:shape id="Freeform 6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" path="m,1038l,2411,4102,3432,4102,,,1038xe" fillcolor="#dfa7a6 [1621]" strokecolor="#bc4542 [3045]">
                    <v:fill color2="#f5e4e4 [501]" rotate="t" angle="180" colors="0 #ffa2a1;22938f #ffbebd;1 #ffe5e5" focus="100%" type="gradient"/>
                    <v:shadow on="t" color="black" opacity="24903f" origin=",.5" offset="0,.55556mm"/>
                    <v:path arrowok="t" o:connecttype="custom" o:connectlocs="0,1038;0,2411;4102,3432;4102,0;0,1038" o:connectangles="0,0,0,0,0"/>
                  </v:shape>
                </v:group>
                <v:rect id="Rectangle 63" o:spid="_x0000_s1038" style="position:absolute;left:1703;top:1774;width:7431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:rsidR="001D306A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808080"/>
                            <w:sz w:val="52"/>
                            <w:szCs w:val="52"/>
                          </w:rPr>
                          <w:tab/>
                        </w: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sz w:val="52"/>
                            <w:szCs w:val="52"/>
                          </w:rPr>
                          <w:t xml:space="preserve">         Srednja škola Hvar</w:t>
                        </w:r>
                      </w:p>
                      <w:p w:rsidR="001D306A" w:rsidRPr="00DD5800" w:rsidRDefault="001D306A" w:rsidP="001D306A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  <w:r w:rsidRPr="001D306A">
                          <w:rPr>
                            <w:b/>
                            <w:bCs/>
                            <w:noProof/>
                            <w:color w:val="808080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2734456" cy="55049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okmarks-50402-e1260029010225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rcRect l="19494" t="5806" r="9970" b="1806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215" cy="553720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6350" stA="50000" endA="300" endPos="55000" dir="5400000" sy="-100000" algn="bl" rotWithShape="0"/>
                                      </a:effectLst>
                                      <a:scene3d>
                                        <a:camera prst="perspectiveAbove"/>
                                        <a:lightRig rig="threePt" dir="t"/>
                                      </a:scene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64" o:spid="_x0000_s1039" style="position:absolute;left:5545;top:11461;width:4999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:rsidR="001D306A" w:rsidRPr="008E164B" w:rsidRDefault="001D306A" w:rsidP="001D306A">
                        <w:pPr>
                          <w:jc w:val="right"/>
                          <w:rPr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201</w:t>
                        </w:r>
                        <w:r w:rsidR="00C7134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9</w:t>
                        </w:r>
                        <w:r w:rsidRPr="008E05D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./20</w:t>
                        </w:r>
                        <w:r w:rsidR="00C7134B">
                          <w:rPr>
                            <w:rFonts w:asciiTheme="majorHAnsi" w:hAnsiTheme="majorHAnsi"/>
                            <w:sz w:val="72"/>
                            <w:szCs w:val="72"/>
                          </w:rPr>
                          <w:t>20</w:t>
                        </w:r>
                        <w:r w:rsidRPr="008E164B">
                          <w:rPr>
                            <w:sz w:val="72"/>
                            <w:szCs w:val="72"/>
                          </w:rPr>
                          <w:t>.</w:t>
                        </w:r>
                      </w:p>
                    </w:txbxContent>
                  </v:textbox>
                </v:rect>
                <v:rect id="Rectangle 65" o:spid="_x0000_s1040" style="position:absolute;left:1788;top:6054;width:8638;height:361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" filled="f" stroked="f">
                  <v:textbox>
                    <w:txbxContent>
                      <w:p w:rsidR="001D306A" w:rsidRPr="008E05DB" w:rsidRDefault="001D306A" w:rsidP="001D306A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</w:p>
                      <w:p w:rsidR="001D306A" w:rsidRPr="008E05DB" w:rsidRDefault="001D306A" w:rsidP="001D306A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</w:pPr>
                        <w:r w:rsidRPr="008E05DB">
                          <w:rPr>
                            <w:rFonts w:asciiTheme="majorHAnsi" w:hAnsiTheme="majorHAnsi"/>
                            <w:b/>
                            <w:bCs/>
                            <w:color w:val="424456"/>
                            <w:sz w:val="72"/>
                            <w:szCs w:val="72"/>
                          </w:rPr>
                          <w:t>Strukovni kurikulum</w:t>
                        </w: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1D306A" w:rsidRPr="00DD5800" w:rsidRDefault="001D306A" w:rsidP="001D306A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  <w:r w:rsidR="001D306A" w:rsidRPr="003626FC">
        <w:rPr>
          <w:rFonts w:ascii="Times New Roman" w:hAnsi="Times New Roman"/>
          <w:b/>
          <w:sz w:val="40"/>
          <w:szCs w:val="40"/>
        </w:rPr>
        <w:br w:type="page"/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3626FC">
        <w:rPr>
          <w:rFonts w:ascii="Times New Roman" w:hAnsi="Times New Roman"/>
          <w:b/>
          <w:sz w:val="40"/>
          <w:szCs w:val="40"/>
        </w:rPr>
        <w:lastRenderedPageBreak/>
        <w:t>SADRŽAJ:</w:t>
      </w:r>
    </w:p>
    <w:p w:rsidR="00513B31" w:rsidRPr="003626FC" w:rsidRDefault="00513B31" w:rsidP="00BB197E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CILJEVI STRUKOVNOG KURIKULUMA</w:t>
      </w:r>
    </w:p>
    <w:p w:rsidR="00513B31" w:rsidRPr="003626FC" w:rsidRDefault="00513B31" w:rsidP="00BB197E">
      <w:pPr>
        <w:pStyle w:val="Odlomakpopisa"/>
        <w:ind w:left="1428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SAMOVRJEDNOVANJE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 xml:space="preserve"> OKVIRNI PROGRAM STRUČNOG AKTIVA ZA EKONOMSKE PREDMETE OBRAZOVNOG SEKTORA TURIZAM I UGOSTITELJSTVO</w:t>
      </w:r>
    </w:p>
    <w:p w:rsidR="00513B31" w:rsidRPr="003626FC" w:rsidRDefault="00513B31" w:rsidP="00BB197E">
      <w:pPr>
        <w:pStyle w:val="Odlomakpopisa"/>
        <w:jc w:val="both"/>
        <w:rPr>
          <w:rFonts w:ascii="Times New Roman" w:hAnsi="Times New Roman"/>
          <w:b/>
          <w:sz w:val="32"/>
          <w:szCs w:val="32"/>
        </w:rPr>
      </w:pPr>
    </w:p>
    <w:p w:rsidR="00513B31" w:rsidRPr="003626FC" w:rsidRDefault="00513B31" w:rsidP="00BB197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OKVIRNI PROGRAM AKTIVA STRUČNIH PREDMETA UGOSTITELJSKO-TURISTIČKE STRUKE</w:t>
      </w:r>
    </w:p>
    <w:p w:rsidR="00513B31" w:rsidRPr="003626FC" w:rsidRDefault="00513B31" w:rsidP="00BB197E">
      <w:pPr>
        <w:numPr>
          <w:ilvl w:val="0"/>
          <w:numId w:val="2"/>
        </w:numPr>
        <w:jc w:val="both"/>
        <w:rPr>
          <w:rFonts w:ascii="Times New Roman" w:hAnsi="Times New Roman"/>
          <w:b/>
          <w:sz w:val="32"/>
          <w:szCs w:val="32"/>
        </w:rPr>
      </w:pPr>
      <w:r w:rsidRPr="003626FC">
        <w:rPr>
          <w:rFonts w:ascii="Times New Roman" w:hAnsi="Times New Roman"/>
          <w:b/>
          <w:sz w:val="32"/>
          <w:szCs w:val="32"/>
        </w:rPr>
        <w:t>IZVANNASTAVNE AKTIVNOSTI, PROJEKTNA  I TERENSKA  NASTAVA, IZLETI I STRUČNI POSJETI</w:t>
      </w: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40"/>
          <w:szCs w:val="40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182E30" w:rsidRPr="003626FC" w:rsidRDefault="00182E30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3626FC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 xml:space="preserve">KRATKI OKVIRNI PROGRAM STRUČNOG AKTIVA ZA EKONOMSKE PREDMETE OBRAZOVNOG SEKTORA </w:t>
      </w:r>
      <w:r w:rsidRPr="003626FC">
        <w:rPr>
          <w:rFonts w:ascii="Times New Roman" w:hAnsi="Times New Roman"/>
          <w:b/>
          <w:i/>
          <w:color w:val="1D1B11" w:themeColor="background2" w:themeShade="1A"/>
          <w:sz w:val="24"/>
          <w:szCs w:val="24"/>
        </w:rPr>
        <w:t>TURIZAM I UGOSTITELJSTVO</w:t>
      </w:r>
    </w:p>
    <w:p w:rsidR="00AD0E21" w:rsidRPr="003626FC" w:rsidRDefault="00AD0E21" w:rsidP="00AD0E21">
      <w:pPr>
        <w:pStyle w:val="Odlomakpopisa"/>
        <w:ind w:left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pStyle w:val="Odlomakpopisa"/>
        <w:ind w:left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Ekonomska skupina predmeta obuhvaća značajan dio stručnih sadržaja u sljedećim usmjerenjima: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HTT, THK</w:t>
      </w:r>
    </w:p>
    <w:p w:rsidR="00AD0E21" w:rsidRPr="003626FC" w:rsidRDefault="00AD0E21" w:rsidP="00AD0E2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KUHAR, KONOBAR, SLASTIČAR, AGROTURISTIČKI TEHNIČAR</w:t>
      </w:r>
    </w:p>
    <w:p w:rsidR="00AD0E21" w:rsidRPr="003626FC" w:rsidRDefault="00AD0E21" w:rsidP="00AD0E21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626FC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Kompetencije i ishodi učenja </w:t>
      </w: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Opće/temeljne/ključne kompetencije: 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komunikacijske i prezentacijske vještine  na materinjem i stranom  jeziku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kulturno se izražavati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provesti aktivnosti za vlastitu sigurnost na radu, za sigurnost gostiju, za sigurnost imovine i  zaštitu okoliša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primijeniti osnovne ekonomske/poduzetničke principe </w:t>
      </w:r>
    </w:p>
    <w:p w:rsidR="00AD0E21" w:rsidRPr="003626FC" w:rsidRDefault="00AD0E21" w:rsidP="00AD0E2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biti sposoban organizirati, razumjeti te poduzimati radnje i aktivnosti na ostvarenju  očekivanih poslovnih rezultata.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</w:t>
      </w:r>
    </w:p>
    <w:p w:rsidR="00AD0E21" w:rsidRPr="003626FC" w:rsidRDefault="00AD0E21" w:rsidP="00AD0E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 xml:space="preserve">Stručne kompetencije:  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prepoznati,  definirati  i primijeniti osnovne pojmove u turizmu, ugostiteljstvu, hotelijerstvu i agencijskom poslovanju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motive, oblike i vrste turističkih putovanja te usvojiti osnovna znanja o turističkim tržištima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 vrste ugostiteljskih objekata i kategoriju, vrste  ugostiteljskih  usluga u ugostiteljskom objektima te osnove turističkih usluga koje se pružaju u destinaciji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vrste i djelatnost turističkih i putničkih agencija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primijeniti metode i tehnike za rješavanje složenih, zahtjevnih, kriznih i drugih poslovnih situacija i problema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integrirati i primjenjivati osnove prodaje i marketinga u turizmu i ugostiteljstvu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provoditi  standarde  i poslovne  procedure u turističkim gospodarskim subjektima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identificirati potrebe turističkog tržišta (potražnje), definirati proizvode i usluge prema potrebama tržišta, kreirati (osmisliti) proizvod te ga  plasirati  na tržište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razlikovati osnove i metode djelovanja turističke destinacije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provoditi operacijska znanja u turističko ugostiteljskim objektima za smještaj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metode i načine organizacije, prezentacije i provedbe turističkih projekata 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prepoznati i primijeniti osnove informatičke tehnologije u turizmu</w:t>
      </w:r>
    </w:p>
    <w:p w:rsidR="00AD0E21" w:rsidRPr="003626FC" w:rsidRDefault="00AD0E21" w:rsidP="00AD0E2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primijeniti pozitivan i proaktivan stav prema specifičnostima  rada u turizmu. </w:t>
      </w:r>
    </w:p>
    <w:p w:rsidR="00AD0E21" w:rsidRPr="003626FC" w:rsidRDefault="00AD0E21" w:rsidP="00AD0E2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Kroz veliki dio satnice koja je namijenjena učioničkoj nastavi i usvajanju teorijskih znanja, značajan dio obrazovnog procesa učenici provode u izvanučioničkoj i kabinetskoj nastavi, te obavljajući stručnu praksu u različitim poduzećima kao što su hoteli, putničke agencije, turističke zajednice, barovi i restorani.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Svrha praktične nastave je povezivanje usvojenih teorijskih sadržaja s praksom, te njihova primjena u radnoj okolini, što će učenicima omogućiti ovladavanje vještinama potrebitim za kvalitetno obavljanje radnih zadatka na budućem radnom mjestu  nakon završetka školovanja.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Teorijski nastavni sadržaji koje obuhvaća ekonomska skupina predmeta su sljedeći: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HTT: statistika, knjigovodstvo s bilanciranjem, ugostiteljstvo, organizacija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poslovanja poduzeća, Turizam i marketing, daktilografija s poslovnim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dopisivanjem,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THK: poslovno dopisivanje, računovodstvo i kontrola, statistika,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knjigovodstvo, organizacija poslovanja poduzeća u ugostiteljstvu, osnove</w:t>
      </w:r>
    </w:p>
    <w:p w:rsidR="00AD0E21" w:rsidRPr="003626FC" w:rsidRDefault="00AD0E21" w:rsidP="00AD0E2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turizma, promet i putničke agencije, marketing u turizmu, recepcijsko</w:t>
      </w:r>
    </w:p>
    <w:p w:rsidR="00AD0E21" w:rsidRPr="003626FC" w:rsidRDefault="00AD0E21" w:rsidP="00AD0E21">
      <w:pPr>
        <w:pStyle w:val="Odlomakpopisa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poslovanje, gospodarsko pravo, politika i gospodarstvo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KUHAR: Organizacija poslovanja poduzeća u ugostiteljstvu 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KONOBAR: Osnove turizma, Organizacija poslovanja poduzeća u ugostiteljstvu, Marketing u turizmu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SLASTIČAR: Organizacija poslovanja poduzeća u ugostiteljstvu, Osnove turizma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AGROTURISTIČKI TEHNIČAR : Turizam i marketing</w:t>
      </w:r>
    </w:p>
    <w:p w:rsidR="00AD0E21" w:rsidRPr="003626FC" w:rsidRDefault="00AD0E21" w:rsidP="00AD0E2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OPĆA GIMNAZIJA: fakultativni predmeti: Promocija turističke destinacije, Financijska pismenost koje pohađaju i THK razredi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Predmet Praktična nastava kojeg učenici smjera THK i HTT imaju četiri godine, integrira sve strukovne nastavne sadržaje simulirajući stvarne situacije (simulacije u nastavi, igra uloga) u poslovnom okruženju pri čemu se razvijaju poduzetničke kompetencije i priprema se učenike na donošenje samostalnih poslovnih odluka i odgovornosti spram poslovnih partnera i društva u cjelini. Nastojeći ponuditi rješenja za postavljene probleme, učenici razvijaju kreativnost i kritičko mišljenje.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Predmeti poput poslovnih komunikacija i računalstva nastoje kod učenika razviti komunikacijske vještine, koje u današnje vrijeme potpomaže napredno poznavanje informatičke tehnologije.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 svim strukovnim predmetima učenici dobivaju zadatke vezane za dodatne sadržaje koje samostalno obrađuju i prezentiraju kolegama u razredu i nastavnicima, uz pomoć pametne ploče, prezentacijskih i web alata.  Na taj način primjenjuju znanje usvojeno na satovima računalstva, uvježbavaju prezentacijske i komunikacijske vještine, dobivaju mogućnost kritičkog osvrta i ocjenjivanja samih sebe i kolega, što doprinosi razvoju međuljudskih odnosa, socijalne osjetljivosti, timskog rada, kolegijalnosti i solidarnosti, ali i kritičkog mišljenja.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 xml:space="preserve">Na predmetima knjigovodstvo i računovodstvo, učenici stječu vještine potrebne za savjesno, pravovremeno i detaljno bilježenje svih poslovnih aktivnosti te razvijaju matematičke i logičke kompetencije. Učeći osnovna načela knjigovodstvene struke, učenici razvijaju svijest o važnosti ažurnog, točnog i odgovornog vođenja poslovnih knjiga i sastavljanju poslovnih izvješća kao temelja za donošenje odluka unutar poduzeća. 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U tome im pomaže i znanje usvojeno kroz predmete organizacija poslovanja poduzeća (HTT, THK) gdje stječu predodžbu o djelovanju  poslovne organizacije u interakciji sa svojim okruženjem i društvenim čimbenicima; posebice kroz područja kadrovske politike (upravljanja ljudskim resursima), brige o gostu, državnih institucija i pravne regulative.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Očita je i potrebna korelacija nekoliko nastavnih predmeta: gospodarskog prava, osnova turizma, marketinga u turizmu, psihologije, politike i gospodarstva.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Suvremeno tržište, a napose turističko tržište podložno je neprestanim promjenama, trendovima i prilagođavanju krajnjem potrošaču, što je naglasak predmeta Marketing u turizmu te Turizma i marketing. Ispravno razumijevanje pojma marketing te uočavanje važnosti istraživanja tržišta s ciljem zadovoljstva gosta, važne su odrednice poučavanja ovog predmeta.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ab/>
        <w:t>Kroz mnoštvo raznolikih ekonomskih predmeta učenici usvajaju teorijska znanja, a praktičnim dijelom nastave uvježbavaju i vještine neophodne za dobru integraciju na radnom mjestu pri čemu je bitno usvojiti i voditi računa o sljedećim uo</w:t>
      </w:r>
      <w:r w:rsidRPr="003626FC">
        <w:rPr>
          <w:rFonts w:ascii="Times New Roman" w:hAnsi="Times New Roman"/>
          <w:sz w:val="24"/>
          <w:szCs w:val="24"/>
        </w:rPr>
        <w:t>bičajenim/poželjnim stavovima i obrascima ponašanja: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1. Otkloniti sve predrasude i poštivati različitosti.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2. Izgraditi pozitivan stav brige za svakog gosta u sektoru. ˝Gost je moj prijatelj kojega još nisam upoznao, od njega živim.˝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3. Razviti samostalnost i odgovornost prema vlastitom radu te utjecaju kvalitete vlastitog rada na uspješnost i profitabilnost tvrtke.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4. Razviti tolerantnost, fleksibilnost, radoznalost, komunikacijske vještine, timski duh, otvorenost ka novim tehnologijama i znanju stranih jezika.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5. Usvojiti važnost diskrecije i mjera zaštite podataka.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6. Težiti stručnom usavršavanju.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7. Opća snalažljivost i poduzetnost s izraženim organizacijskim sposobnostima.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8. Emocionalna stabilnost, odlučnost u donošenju odluka.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9. Zbog specifičnosti struke, izgraditi pozitivan stav o uslužnoj djelatnosti.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10. Prilagoditi se različitim poslovnim situacijama te imati razvijene vještine timskog rada. 11.Biti kreativan u iznalaženju različitih rješenja za rješavanje problema. 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>12. Biti svjestan i informiran o važnosti svakodnevne primjene mjera zaštite okoliša.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Nadalje, učenici obavljaju i stručnu praksu u hotelskim poduzećima. Učenici HTT i THK smjera obavljaju stručnu praksu tijekom školske godine, jednim dijelom u školskim kabinetima i drugim dijelom u hotelima, restoranima, barovima, putničkim agencijama i uredima turističkih zajednica, a u trajanju 182 sata godišnje, te ljetnu praksu u trajanju 105 sati (THK) i 70 sati (HTT).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S nadarenim učenicima HTT i THK usmjerenja intenzivno se radi na proširenju nastavnih sadržaja pripremajući ih za natjecanje GASTRO, Europski kviz o novcu i Statističku olimpijadu. Osnovni cilj natjecanja je rad na osobnom razvoju učenika, njegovom osposobljavanju i stručnom usavršavanju, a namjena ocjenjivanje samostalnog rada , poticanje na timski rad i suradnički odnos s učenicima ostalih škola. Ostvareni rezultati pokazat će u kojoj mjeri su učenici razvili sposobnosti i savladali znanja iz svoje struke, a nastavnicima služiti kao smjernice za budući rad.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Unatoč složenosti nastavnih planova i programa i u svom teorijskom i praktičnom dijelu, aktiv ekonomista ga upotpunjava s izvanučioničkim i izvannastavnim aktivnostima. Svake godine organiziraju se posjeti učenika poduzećima (Hoteli), sajmovima (sajam Gast), izložbama, državnim i gospodarskim institucijama (Ekonomski fakultet, Obrtnička komora, TZ, turistički sajmovi, Dani hrvatskog turizma, Dani poslova u turizmu), kako bi ih se dodatno potaklo na razvijanje svijesti o aktivnostima koje odabrano zanimanje nosi sa sobom i postiglo povezivanje naučenog gradiva s praksom.</w:t>
      </w:r>
    </w:p>
    <w:p w:rsidR="00AD0E21" w:rsidRPr="003626FC" w:rsidRDefault="00AD0E21" w:rsidP="00AD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ab/>
        <w:t>Učenici i nastavnici svake godine sudjeluju u projektima Erasmus+ i projektima Ministarstva turizma „Promocija zanimanja“.</w:t>
      </w:r>
    </w:p>
    <w:p w:rsidR="00AD0E21" w:rsidRPr="003626FC" w:rsidRDefault="00AD0E21" w:rsidP="00AD0E21">
      <w:pPr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Program izradila:  Sanda Stančić, voditeljica aktiva</w:t>
      </w:r>
    </w:p>
    <w:p w:rsidR="0074431D" w:rsidRDefault="0074431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lastRenderedPageBreak/>
        <w:t>AGROTURISTIČKI TEHNIČAR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U programu za zanimanje </w:t>
      </w:r>
      <w:r w:rsidRPr="0074431D">
        <w:rPr>
          <w:rFonts w:ascii="Times New Roman" w:hAnsi="Times New Roman"/>
          <w:i/>
          <w:sz w:val="24"/>
          <w:szCs w:val="24"/>
        </w:rPr>
        <w:t>agroturistički tehničar</w:t>
      </w:r>
      <w:r w:rsidRPr="0074431D">
        <w:rPr>
          <w:rFonts w:ascii="Times New Roman" w:hAnsi="Times New Roman"/>
          <w:sz w:val="24"/>
          <w:szCs w:val="24"/>
        </w:rPr>
        <w:t xml:space="preserve"> učenik stječe temeljna znanja i vještine iz sektora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 xml:space="preserve">, ugostiteljstva i turizma. Ovo zanimanje, dakle, objedinjuje sektore </w:t>
      </w:r>
      <w:r w:rsidR="00402E72" w:rsidRPr="0074431D">
        <w:rPr>
          <w:rFonts w:ascii="Times New Roman" w:hAnsi="Times New Roman"/>
          <w:sz w:val="24"/>
          <w:szCs w:val="24"/>
        </w:rPr>
        <w:t>poljoprivrede</w:t>
      </w:r>
      <w:r w:rsidRPr="0074431D">
        <w:rPr>
          <w:rFonts w:ascii="Times New Roman" w:hAnsi="Times New Roman"/>
          <w:sz w:val="24"/>
          <w:szCs w:val="24"/>
        </w:rPr>
        <w:t>, ugostiteljstva i turizma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Teoretski dio nastavnog plana i programa ostvaruje se u učionicama, a vježbe i praktični dio na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dobru, u plastenicima i dr.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 xml:space="preserve">Polaznik će razviti </w:t>
      </w:r>
      <w:r w:rsidR="00402E72" w:rsidRPr="0074431D">
        <w:rPr>
          <w:rFonts w:ascii="Times New Roman" w:hAnsi="Times New Roman"/>
          <w:sz w:val="24"/>
          <w:szCs w:val="24"/>
        </w:rPr>
        <w:t>kompetencije</w:t>
      </w:r>
      <w:r w:rsidRPr="0074431D">
        <w:rPr>
          <w:rFonts w:ascii="Times New Roman" w:hAnsi="Times New Roman"/>
          <w:sz w:val="24"/>
          <w:szCs w:val="24"/>
        </w:rPr>
        <w:t>: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suvremenih agrotehničkih zahvata u uzgoju kulturnih biljaka , u uzgoju domaćih životinja ,poštujući načela ekologije i održivog razvoja;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razvojem vještina u pripremanju i posluživanju hrane njegujući tradicionalnu kuhinju i običaje;</w:t>
      </w:r>
    </w:p>
    <w:p w:rsidR="00513B31" w:rsidRPr="0074431D" w:rsidRDefault="00513B31" w:rsidP="00BB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primjenom osnova poduzetničkog poslovanja i organizacije rada;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Mogućnosti zapošljavanja nakon stjecanja kompetencija i nakon izradbe i obrane završnog rada: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>vođenje vlastitog agroturističkog gospodarstva;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>zapošljavanje na agroturističkom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Zapošljavanje u različitim oblicima ruralnog turizma (eko-turizam, vinski turizam, sportsk</w:t>
      </w:r>
      <w:r w:rsidR="001524F2" w:rsidRPr="0074431D">
        <w:rPr>
          <w:rFonts w:ascii="Times New Roman" w:hAnsi="Times New Roman"/>
          <w:sz w:val="24"/>
          <w:szCs w:val="24"/>
        </w:rPr>
        <w:t>i turizam, vjerski turizam i dr</w:t>
      </w:r>
      <w:r w:rsidRPr="0074431D">
        <w:rPr>
          <w:rFonts w:ascii="Times New Roman" w:hAnsi="Times New Roman"/>
          <w:sz w:val="24"/>
          <w:szCs w:val="24"/>
        </w:rPr>
        <w:t>);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 xml:space="preserve">zapošljavanje na obiteljskom </w:t>
      </w:r>
      <w:r w:rsidR="00402E72" w:rsidRPr="0074431D">
        <w:rPr>
          <w:rFonts w:ascii="Times New Roman" w:hAnsi="Times New Roman"/>
          <w:sz w:val="24"/>
          <w:szCs w:val="24"/>
        </w:rPr>
        <w:t>poljoprivrednom</w:t>
      </w:r>
      <w:r w:rsidRPr="0074431D">
        <w:rPr>
          <w:rFonts w:ascii="Times New Roman" w:hAnsi="Times New Roman"/>
          <w:sz w:val="24"/>
          <w:szCs w:val="24"/>
        </w:rPr>
        <w:t xml:space="preserve"> gospodarstvu;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>zapošljavanje u ustanovama koje se bave turizmom i objektima koji se bave ugostiteljstvom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Plan i program suradnje s vanjskim dionicima: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>Ostvariti dobru suradnju s obiteljskim gospodarstvima i domaćinstvima; s „</w:t>
      </w:r>
      <w:r w:rsidR="00402E72" w:rsidRPr="0074431D">
        <w:rPr>
          <w:rFonts w:ascii="Times New Roman" w:hAnsi="Times New Roman"/>
          <w:sz w:val="24"/>
          <w:szCs w:val="24"/>
        </w:rPr>
        <w:t>Hvarskim</w:t>
      </w:r>
      <w:r w:rsidRPr="0074431D">
        <w:rPr>
          <w:rFonts w:ascii="Times New Roman" w:hAnsi="Times New Roman"/>
          <w:sz w:val="24"/>
          <w:szCs w:val="24"/>
        </w:rPr>
        <w:t xml:space="preserve"> vinarijom“; s vinarima otoka Hvara ; s eko-etno selima na otoku Hvaru; s Udruženjem obrtnika otoka Hvara;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-</w:t>
      </w:r>
      <w:r w:rsidR="00C7134B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 xml:space="preserve">planirati terensku nastavu na temelju  naprijed rečenoga 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Velimir Galić,</w:t>
      </w:r>
      <w:r w:rsidR="00402E72" w:rsidRPr="0074431D">
        <w:rPr>
          <w:rFonts w:ascii="Times New Roman" w:hAnsi="Times New Roman"/>
          <w:sz w:val="24"/>
          <w:szCs w:val="24"/>
        </w:rPr>
        <w:t xml:space="preserve"> </w:t>
      </w:r>
      <w:r w:rsidRPr="0074431D">
        <w:rPr>
          <w:rFonts w:ascii="Times New Roman" w:hAnsi="Times New Roman"/>
          <w:sz w:val="24"/>
          <w:szCs w:val="24"/>
        </w:rPr>
        <w:t>dip</w:t>
      </w:r>
      <w:r w:rsidR="00402E72" w:rsidRPr="0074431D">
        <w:rPr>
          <w:rFonts w:ascii="Times New Roman" w:hAnsi="Times New Roman"/>
          <w:sz w:val="24"/>
          <w:szCs w:val="24"/>
        </w:rPr>
        <w:t>l</w:t>
      </w:r>
      <w:r w:rsidRPr="0074431D">
        <w:rPr>
          <w:rFonts w:ascii="Times New Roman" w:hAnsi="Times New Roman"/>
          <w:sz w:val="24"/>
          <w:szCs w:val="24"/>
        </w:rPr>
        <w:t>.inž.poljop</w:t>
      </w:r>
      <w:r w:rsidR="00402E72" w:rsidRPr="0074431D">
        <w:rPr>
          <w:rFonts w:ascii="Times New Roman" w:hAnsi="Times New Roman"/>
          <w:sz w:val="24"/>
          <w:szCs w:val="24"/>
        </w:rPr>
        <w:t>.</w:t>
      </w:r>
    </w:p>
    <w:p w:rsidR="00513B31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4431D" w:rsidRDefault="0074431D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lastRenderedPageBreak/>
        <w:t>OBVEZE NASTAVNIKA POSEBNO PREMA PRAVILNIKU O NAČINU ORGANIZIRANJA I IZVOĐENJU NASTAVE U STRUKOVNIM ŠKOLAMA</w:t>
      </w:r>
    </w:p>
    <w:p w:rsidR="00513B31" w:rsidRPr="0074431D" w:rsidRDefault="00513B31" w:rsidP="00BB197E">
      <w:pPr>
        <w:jc w:val="both"/>
        <w:rPr>
          <w:rFonts w:ascii="Times New Roman" w:hAnsi="Times New Roman"/>
          <w:b/>
          <w:sz w:val="24"/>
          <w:szCs w:val="24"/>
        </w:rPr>
      </w:pPr>
    </w:p>
    <w:p w:rsidR="00513B31" w:rsidRPr="0074431D" w:rsidRDefault="009669F6" w:rsidP="00BB197E">
      <w:pPr>
        <w:jc w:val="both"/>
        <w:rPr>
          <w:rFonts w:ascii="Times New Roman" w:hAnsi="Times New Roman"/>
          <w:b/>
          <w:sz w:val="24"/>
          <w:szCs w:val="24"/>
        </w:rPr>
      </w:pPr>
      <w:r w:rsidRPr="0074431D">
        <w:rPr>
          <w:rFonts w:ascii="Times New Roman" w:hAnsi="Times New Roman"/>
          <w:b/>
          <w:sz w:val="24"/>
          <w:szCs w:val="24"/>
        </w:rPr>
        <w:t>Praćenje</w:t>
      </w:r>
      <w:r w:rsidR="00513B31" w:rsidRPr="0074431D">
        <w:rPr>
          <w:rFonts w:ascii="Times New Roman" w:hAnsi="Times New Roman"/>
          <w:b/>
          <w:sz w:val="24"/>
          <w:szCs w:val="24"/>
        </w:rPr>
        <w:t>, organiziranje i izvođenje praktičnog dijela kurikuluma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Nastavnik obavlja sljedeće poslove: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sudjeluje u izradi izvedbenog nastavnog plana i programa i plana realizacije i dostavlja ga poslodavcu s kojim ustanova / polaznik imaju zaključen ugovor o provedbi praktične nastave;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pruža pedagošku i metodičku pomoć mentoru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izrađuje plan obilaska polaznika na praktičnoj nastavi kod poslodavca,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za vrijeme obilaska vodi evidenciju realizacije izvedbenog plana i programa za svakog polaznika,</w:t>
      </w:r>
    </w:p>
    <w:p w:rsidR="00513B31" w:rsidRPr="0074431D" w:rsidRDefault="00513B31" w:rsidP="00BB19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ocjenjuje usvojenost vještina i navika i razvoj strukovnih kompetencija za praktični dio kurikuluma kod poslodavca</w:t>
      </w:r>
      <w:r w:rsidR="0074431D">
        <w:rPr>
          <w:rFonts w:ascii="Times New Roman" w:hAnsi="Times New Roman"/>
          <w:sz w:val="24"/>
          <w:szCs w:val="24"/>
        </w:rPr>
        <w:t>.</w:t>
      </w:r>
    </w:p>
    <w:p w:rsidR="00513B31" w:rsidRPr="0074431D" w:rsidRDefault="00513B31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Nastava se u praktikumima i u objektima izvodi u skupinama ,grupama kad se radi o većem broju učenika.</w:t>
      </w:r>
    </w:p>
    <w:p w:rsidR="00513B31" w:rsidRPr="0074431D" w:rsidRDefault="0074431D" w:rsidP="00BB1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P</w:t>
      </w:r>
      <w:r w:rsidR="00513B31" w:rsidRPr="0074431D">
        <w:rPr>
          <w:rFonts w:ascii="Times New Roman" w:hAnsi="Times New Roman"/>
          <w:sz w:val="24"/>
          <w:szCs w:val="24"/>
        </w:rPr>
        <w:t>omoćnički ispit se provodi prema novom Pravilniku – „NN“ br.63/2015.</w:t>
      </w:r>
    </w:p>
    <w:p w:rsidR="00513B31" w:rsidRPr="0074431D" w:rsidRDefault="00513B31" w:rsidP="00BB197E">
      <w:pPr>
        <w:jc w:val="both"/>
        <w:rPr>
          <w:rFonts w:ascii="Times New Roman" w:hAnsi="Times New Roman"/>
          <w:sz w:val="24"/>
          <w:szCs w:val="24"/>
        </w:rPr>
      </w:pPr>
    </w:p>
    <w:p w:rsidR="00CA2603" w:rsidRPr="003626FC" w:rsidRDefault="00513B31" w:rsidP="00BB197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4431D">
        <w:rPr>
          <w:rFonts w:ascii="Times New Roman" w:hAnsi="Times New Roman"/>
          <w:sz w:val="24"/>
          <w:szCs w:val="24"/>
        </w:rPr>
        <w:t>Nikolina Ostojić (koordinatorica praktične nastave u Hvaru)</w:t>
      </w: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p w:rsidR="00513B31" w:rsidRPr="003626FC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IZVANNASTAVNE AKTIVNOSTI</w:t>
      </w:r>
    </w:p>
    <w:tbl>
      <w:tblPr>
        <w:tblpPr w:leftFromText="180" w:rightFromText="180" w:vertAnchor="text" w:horzAnchor="page" w:tblpX="1346" w:tblpY="112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528"/>
      </w:tblGrid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AKTIVNOST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Obilježavanje EUROPSKOG TJEDNA STRUKOVNOG OBRAZOVANJA – </w:t>
            </w:r>
            <w:r w:rsidRPr="003626FC">
              <w:rPr>
                <w:rFonts w:ascii="Times New Roman" w:hAnsi="Times New Roman"/>
                <w:b/>
                <w:bCs/>
                <w:i/>
                <w:color w:val="FFFFFF"/>
                <w:sz w:val="24"/>
                <w:szCs w:val="24"/>
              </w:rPr>
              <w:t xml:space="preserve">EUROPEAN VET WEEK u Hvaru </w:t>
            </w:r>
          </w:p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F70A4" w:rsidRPr="003626FC" w:rsidTr="002F6B06">
        <w:trPr>
          <w:trHeight w:val="2434"/>
        </w:trPr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Nova inicijativa Europske komisije za promicanje strukovnog obrazovanja diljem Europe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Povećanje atraktivnosti strukovnog obrazovanja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Promocija primjera dobre prakse i inovacija u sustavu strukovnog obrazovanja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Promocija Srednje škole Hvar</w:t>
            </w:r>
          </w:p>
        </w:tc>
      </w:tr>
      <w:tr w:rsidR="00FF70A4" w:rsidRPr="003626FC" w:rsidTr="002F6B06">
        <w:trPr>
          <w:trHeight w:val="708"/>
        </w:trPr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Namijenjeno svim sudionicima strukovnog obrazovanja, zainteresiranoj javnosti (turistima), medijima, osobito učenicima osnovnih škola, njihovim roditeljima i nastavnicima radi pružanja cjelovitih podataka o srednjoškolskim programima obrazovanja za zanimanja te poslovima koji su dostupni na tržištu rada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</w:t>
            </w:r>
          </w:p>
        </w:tc>
      </w:tr>
      <w:tr w:rsidR="00FF70A4" w:rsidRPr="003626FC" w:rsidTr="002F6B06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Uključivanje naših učenika i nastavnika u obilježavanje tjedna sukladno smjernicama na #DiscoverYourTalent #EUVocationalSkills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14.-18.listopada 2019.</w:t>
            </w:r>
          </w:p>
        </w:tc>
      </w:tr>
      <w:tr w:rsidR="00FF70A4" w:rsidRPr="003626FC" w:rsidTr="002F6B06">
        <w:tc>
          <w:tcPr>
            <w:tcW w:w="478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FF70A4" w:rsidRPr="003626FC" w:rsidTr="002F6B06">
        <w:tc>
          <w:tcPr>
            <w:tcW w:w="4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Kroz ocjensku rešetku, fakultativnu i dodatnu nastavu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A431C7" w:rsidRPr="003626FC" w:rsidRDefault="00A431C7" w:rsidP="00BB197E">
      <w:pPr>
        <w:jc w:val="both"/>
        <w:rPr>
          <w:rFonts w:ascii="Times New Roman" w:hAnsi="Times New Roman"/>
          <w:sz w:val="44"/>
          <w:szCs w:val="4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Izvannastavna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hotelskim kapacitetima i školi u Bolu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hotelima viših kategorija u Bolu, druženje i razmjena iskustva sa vršnjacima te upoznavanje s kulturno povijesnim znamenitostima destinacije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Približiti učenicima hotelsko poslovanje objekata vise kategorije, te posebno stavit naglasak na recepciju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sa učenicima 3 htt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Organizirani posjet hotelima, </w:t>
            </w:r>
            <w:r w:rsidR="00385958">
              <w:rPr>
                <w:rFonts w:ascii="Times New Roman" w:hAnsi="Times New Roman" w:cs="Times New Roman"/>
              </w:rPr>
              <w:t>školi</w:t>
            </w:r>
            <w:r w:rsidRPr="003626FC">
              <w:rPr>
                <w:rFonts w:ascii="Times New Roman" w:hAnsi="Times New Roman" w:cs="Times New Roman"/>
              </w:rPr>
              <w:t>,</w:t>
            </w:r>
            <w:r w:rsidR="00385958"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>vođenje bilješke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</w:t>
            </w:r>
            <w:r w:rsidR="00385958">
              <w:rPr>
                <w:rFonts w:ascii="Times New Roman" w:hAnsi="Times New Roman"/>
              </w:rPr>
              <w:t>osezona 2019. (rujan , listopad</w:t>
            </w:r>
            <w:r w:rsidRPr="003626FC">
              <w:rPr>
                <w:rFonts w:ascii="Times New Roman" w:hAnsi="Times New Roman"/>
              </w:rPr>
              <w:t>)</w:t>
            </w:r>
            <w:r w:rsidR="00385958">
              <w:rPr>
                <w:rFonts w:ascii="Times New Roman" w:hAnsi="Times New Roman"/>
              </w:rPr>
              <w:t xml:space="preserve"> </w:t>
            </w:r>
            <w:r w:rsidRPr="003626FC">
              <w:rPr>
                <w:rFonts w:ascii="Times New Roman" w:hAnsi="Times New Roman"/>
              </w:rPr>
              <w:t>ili predsezona 2020</w:t>
            </w:r>
            <w:r w:rsidR="00385958">
              <w:rPr>
                <w:rFonts w:ascii="Times New Roman" w:hAnsi="Times New Roman"/>
              </w:rPr>
              <w:t>. (</w:t>
            </w:r>
            <w:r w:rsidRPr="003626FC">
              <w:rPr>
                <w:rFonts w:ascii="Times New Roman" w:hAnsi="Times New Roman"/>
              </w:rPr>
              <w:t>svibanj, lipanj)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Karta za katamaran, ulaznica za muzej  (oko10</w:t>
            </w:r>
            <w:r w:rsidR="00385958">
              <w:rPr>
                <w:rFonts w:ascii="Times New Roman" w:hAnsi="Times New Roman" w:cs="Times New Roman"/>
              </w:rPr>
              <w:t>0 kn po učeniku</w:t>
            </w:r>
            <w:r w:rsidRPr="003626FC">
              <w:rPr>
                <w:rFonts w:ascii="Times New Roman" w:hAnsi="Times New Roman" w:cs="Times New Roman"/>
              </w:rPr>
              <w:t>)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Vrednovanje kroz ocjensku rešetku  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A431C7" w:rsidP="00A431C7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ab/>
        <w:t xml:space="preserve">   Damir Šurjak</w:t>
      </w:r>
    </w:p>
    <w:p w:rsidR="00A431C7" w:rsidRPr="003626FC" w:rsidRDefault="00A431C7">
      <w:pPr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 2020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Upoznavanje hotelske i ugostiteljske opreme,</w:t>
            </w:r>
            <w:r w:rsidR="00E7352A" w:rsidRPr="003626FC">
              <w:rPr>
                <w:rFonts w:ascii="Times New Roman" w:hAnsi="Times New Roman"/>
              </w:rPr>
              <w:t xml:space="preserve"> </w:t>
            </w:r>
            <w:r w:rsidRPr="003626FC">
              <w:rPr>
                <w:rFonts w:ascii="Times New Roman" w:hAnsi="Times New Roman"/>
              </w:rPr>
              <w:t>prehrane, alkoholnih i bezalkoholnih pića i napitaka te namještaja. Upoznavanje učenika sa kulturom, gastronomijom i turizmom zemalja svijeta, te sa turističkom ponudom posebnih oblika turizma.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Šurjak,  2 htt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Trajekt, autobus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Veljača  2020.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50 kuna po učeniku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proces, korištenje viđenog u nastavnom procesu i svakodnevnom životu i radu.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A431C7" w:rsidP="00385958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</w:t>
      </w: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Damir Šurjak </w:t>
      </w:r>
    </w:p>
    <w:p w:rsidR="00A431C7" w:rsidRPr="003626FC" w:rsidRDefault="00A431C7" w:rsidP="00A431C7">
      <w:pPr>
        <w:rPr>
          <w:rFonts w:ascii="Times New Roman" w:hAnsi="Times New Roman"/>
        </w:rPr>
      </w:pPr>
    </w:p>
    <w:p w:rsidR="00385958" w:rsidRDefault="00385958">
      <w: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aktivnost: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GASTRO  2020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Priprema učenika za natjecanje ugostiteljsko turističkih škola  „GASTRO“.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Proširivanje znanja i kompetencija iz područja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poslovanja recepcije i putničkih agencije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u suradnji sa profesorima stranih jezika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Za vrijeme školske godine na individualnim konzultacijama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godine, intenzivnije pred natjecanje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materijala,  putovanje na natjecanje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proces, te zadovoljstvo postignutim uspjehom na natjecanje.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Izvannastavna aktivnost: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SVJETSKI DAN TURIZMA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S učenicima obilježit  Svjetski dan turizma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svjetskim fenomenom turizma, te istaknuti utjecaj turizma na socijalne, kulturne, političke i ekonomske vrijednosti. Poseban naglasak staviti na učenike prvih razreda i njihovo integriranje u novu sredinu.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3626FC">
              <w:rPr>
                <w:b w:val="0"/>
              </w:rPr>
              <w:t>Izrada plakata i prezentacija, te prigodna izlaganja na ovogodišnju temu : „Turizam i radna mjesta : bolja budućnost za sve“</w:t>
            </w:r>
          </w:p>
          <w:p w:rsidR="00A431C7" w:rsidRPr="003626FC" w:rsidRDefault="00A431C7" w:rsidP="000228FE">
            <w:pPr>
              <w:pStyle w:val="Naslov4"/>
              <w:shd w:val="clear" w:color="auto" w:fill="FFFFFF"/>
              <w:spacing w:before="0" w:beforeAutospacing="0" w:after="0" w:afterAutospacing="0"/>
              <w:rPr>
                <w:color w:val="4B4D4E"/>
              </w:rPr>
            </w:pPr>
            <w:r w:rsidRPr="003626FC">
              <w:rPr>
                <w:b w:val="0"/>
              </w:rPr>
              <w:t>Kviz sa višim razredima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27. rujna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materijala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85958" w:rsidRDefault="00A431C7" w:rsidP="00385958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385958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Damir Šurjak</w:t>
      </w:r>
    </w:p>
    <w:p w:rsidR="00A431C7" w:rsidRPr="003626FC" w:rsidRDefault="00A431C7" w:rsidP="00A431C7">
      <w:pPr>
        <w:rPr>
          <w:rFonts w:ascii="Times New Roman" w:hAnsi="Times New Roman"/>
        </w:rPr>
      </w:pPr>
    </w:p>
    <w:p w:rsidR="00385958" w:rsidRDefault="00385958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br w:type="page"/>
      </w:r>
    </w:p>
    <w:p w:rsidR="00CA2603" w:rsidRPr="003626FC" w:rsidRDefault="00CA2603" w:rsidP="00BB197E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PROJEKTI</w:t>
      </w:r>
    </w:p>
    <w:tbl>
      <w:tblPr>
        <w:tblpPr w:leftFromText="180" w:rightFromText="180" w:vertAnchor="text" w:horzAnchor="page" w:tblpX="1170" w:tblpY="112"/>
        <w:tblW w:w="100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954"/>
      </w:tblGrid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8"/>
                <w:szCs w:val="24"/>
              </w:rPr>
              <w:t>PROJEKT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Hvar for all /Hvar za sve</w:t>
            </w:r>
          </w:p>
        </w:tc>
      </w:tr>
      <w:tr w:rsidR="00FF70A4" w:rsidRPr="003626FC" w:rsidTr="002F6B06">
        <w:trPr>
          <w:trHeight w:val="2434"/>
        </w:trPr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1. Ciljevi i aktivnost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noProof/>
                <w:color w:val="FFFFFF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3834366" wp14:editId="6DBD76D2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189230</wp:posOffset>
                  </wp:positionV>
                  <wp:extent cx="1381125" cy="1133475"/>
                  <wp:effectExtent l="0" t="0" r="9525" b="952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1583502_443980056402543_1574081745634983936_n (1)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6" t="22223" r="17949" b="26923"/>
                          <a:stretch/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napToGrid w:val="0"/>
              <w:spacing w:after="160" w:line="259" w:lineRule="auto"/>
              <w:ind w:left="3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626FC">
              <w:rPr>
                <w:rFonts w:ascii="Times New Roman" w:eastAsia="Arial Unicode MS" w:hAnsi="Times New Roman"/>
                <w:sz w:val="24"/>
                <w:szCs w:val="24"/>
              </w:rPr>
              <w:t>Srednja škola Hvar –nositelj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Novi turistički proizvod – socijalni turizam – „turizam za sve“: taktilna mapa (karta) grada Hvara,“ turistički vodiči za sve“ (edukacija, radionice), turističke ploče s taktilnim površinama (Braillevo pismo), promotivni letci na Braillevom pismu za slijepe i slabovidne osobe u Muzeju hvarske baštine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Projekt u suradnji sa Hrvatskim savezom slijepih, Udrugom turističkih vodiča otoka Hvara, Muzejom hvarske baštine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Novi oblici promocije  - taktilno oglašivanje (taktilni promotivni materijali), promocija novog  (dosad nepostojećeg) oblika turizma u gradu Hvaru, pristupačnog turizma/ socijalnog turizma/turizma za sve/turizam oslobođen prepreka/turizam bez granica</w:t>
            </w:r>
          </w:p>
          <w:p w:rsidR="00FF70A4" w:rsidRPr="003626FC" w:rsidRDefault="00FF70A4" w:rsidP="002F6B06">
            <w:pPr>
              <w:pStyle w:val="Odlomakpopisa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</w:p>
          <w:p w:rsidR="00FF70A4" w:rsidRPr="003626FC" w:rsidRDefault="00FF70A4" w:rsidP="002F6B06">
            <w:pPr>
              <w:pStyle w:val="Odlomakpopisa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Glavne smjernice projekta: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Osiguranje turističke infrastrukture koja će ranjivim socijalnim skupinama osigurati kvalitetu i raznovrsnost odmora primjerenu njihovim potrebama i uobičajenim standardima Europske unije.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suradnja nositelja javne vlasti s obrazovnim sektorom (Škole, TZ, Grad)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institucionalno dereguliranje - znatno olakšano dobivanje dozvole Grada postavljenje taktilne mape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ekološka odgovornost- promišljanje o održivom turizmu, izbor ekoloških materijala i načina izrade taktilnih površina, 3D printanje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više od sunca i mora - </w:t>
            </w:r>
            <w:r w:rsidRPr="003626FC">
              <w:rPr>
                <w:rFonts w:ascii="Times New Roman" w:eastAsia="Arial Unicode MS" w:hAnsi="Times New Roman"/>
                <w:b/>
              </w:rPr>
              <w:t>novi taktilni turistički doživljaj</w:t>
            </w:r>
            <w:r w:rsidRPr="003626FC">
              <w:rPr>
                <w:rFonts w:ascii="Times New Roman" w:eastAsia="Arial Unicode MS" w:hAnsi="Times New Roman"/>
              </w:rPr>
              <w:t xml:space="preserve"> Hvara koji slavi njegovu povijest i ostavlja prostor za suvremenu budućnost, </w:t>
            </w:r>
            <w:r w:rsidRPr="003626FC">
              <w:rPr>
                <w:rFonts w:ascii="Times New Roman" w:eastAsia="Arial Unicode MS" w:hAnsi="Times New Roman"/>
                <w:b/>
              </w:rPr>
              <w:t>za sve skupine ljudi</w:t>
            </w:r>
            <w:r w:rsidRPr="003626FC">
              <w:rPr>
                <w:rFonts w:ascii="Times New Roman" w:eastAsia="Arial Unicode MS" w:hAnsi="Times New Roman"/>
              </w:rPr>
              <w:t>, imajući u vidu da turistička putovanja ne bi trebala biti privilegija bogatih, pravo na odmor i razonodu je temeljno ljudsko pravo, turizam postaje  turizam koji je pristupačan svima i oslobođen prepreka.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 xml:space="preserve">Autentičnost i kreativnost – drugačija komunikacija s tržištem, odgovaranje na potrebe ugroženih skupina  turističkog tržišta; nepostojanje turističkog proizvoda  u gradu Hvaru za ranjive socijalne skupine turista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</w:rPr>
              <w:t>Inovirani tržišni pristup - pokušati redizajnirati  imidž grada koji nudi ‘više od ljeta, više od sunca i mora i više od partya’, a to temeljiti na interpretiranju Hvara  kao „</w:t>
            </w:r>
            <w:r w:rsidRPr="003626FC">
              <w:rPr>
                <w:rFonts w:ascii="Times New Roman" w:eastAsia="Arial Unicode MS" w:hAnsi="Times New Roman"/>
                <w:b/>
              </w:rPr>
              <w:t>otoka za sve</w:t>
            </w:r>
            <w:r w:rsidRPr="003626FC">
              <w:rPr>
                <w:rFonts w:ascii="Times New Roman" w:eastAsia="Arial Unicode MS" w:hAnsi="Times New Roman"/>
              </w:rPr>
              <w:t xml:space="preserve">“’, kao </w:t>
            </w:r>
            <w:r w:rsidRPr="003626FC">
              <w:rPr>
                <w:rFonts w:ascii="Times New Roman" w:eastAsia="Arial Unicode MS" w:hAnsi="Times New Roman"/>
                <w:b/>
              </w:rPr>
              <w:t xml:space="preserve">grada koji prihvaća svakog i </w:t>
            </w:r>
            <w:r w:rsidRPr="003626FC">
              <w:rPr>
                <w:rFonts w:ascii="Times New Roman" w:eastAsia="Arial Unicode MS" w:hAnsi="Times New Roman"/>
                <w:b/>
              </w:rPr>
              <w:lastRenderedPageBreak/>
              <w:t>nudi sadržaje za sve skupine</w:t>
            </w:r>
            <w:r w:rsidRPr="003626FC">
              <w:rPr>
                <w:rFonts w:ascii="Times New Roman" w:eastAsia="Arial Unicode MS" w:hAnsi="Times New Roman"/>
              </w:rPr>
              <w:t xml:space="preserve"> turista, ne samo za mlade i bogate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rPr>
                <w:rFonts w:ascii="Times New Roman" w:eastAsia="Arial Unicode MS" w:hAnsi="Times New Roman"/>
              </w:rPr>
            </w:pPr>
            <w:r w:rsidRPr="003626FC">
              <w:rPr>
                <w:rFonts w:ascii="Times New Roman" w:eastAsia="Arial Unicode MS" w:hAnsi="Times New Roman"/>
                <w:b/>
              </w:rPr>
              <w:t>Podizanje razine javne svijesti</w:t>
            </w:r>
            <w:r w:rsidRPr="003626FC">
              <w:rPr>
                <w:rFonts w:ascii="Times New Roman" w:eastAsia="Arial Unicode MS" w:hAnsi="Times New Roman"/>
              </w:rPr>
              <w:t xml:space="preserve"> o značaju razvoja socijalnog turizma – edukacije za turističke vodiče i sve ostale uključene u turizam</w:t>
            </w:r>
          </w:p>
        </w:tc>
      </w:tr>
      <w:tr w:rsidR="00FF70A4" w:rsidRPr="003626FC" w:rsidTr="002F6B06">
        <w:trPr>
          <w:trHeight w:val="708"/>
        </w:trPr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Aktivnost je namijenjena učenicima fakultativnog predmeta Promocija turističke destinacije, ali i svim ostalim zainteresiranim učenicima</w:t>
            </w: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ind w:left="216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Vesna Barbarić</w:t>
            </w:r>
          </w:p>
          <w:p w:rsidR="00FF70A4" w:rsidRPr="003626FC" w:rsidRDefault="00FF70A4" w:rsidP="002F6B0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ab/>
              <w:t>FAZE PROJEKTA: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Istraživanje i posjet primjeru dobre prakse – razgovor s predsjednicom Hrvatskog saveza slijepih i uočavanje njihovih potreba i želja u turističkoj destinaciji; posjet Slapovima Krke i gradu Šibeniku uz obilazak i snimanje taktilnih mapa i drugih prilagođenih turističkih znakova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Obilazak lokacija u gradu Hvaru i odabir lokacije za postavljanje taktilne mape grada, uz dogovor i suglasnost gradonačelnika grada Hvara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Obilazak Muzeja hvarske baštine, dogovor s ravnateljicom Muzeja o prijevodu muzejskog letka na Braillevo pismo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Istraživanje i izbor najboljeg ponuđača za izradu taktilne mape i letka na brajici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Radionice u školi o dizajnu taktilne mape grada, dizajniranje letka muzeja (uz sugestije print studija)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Organiziranje edukativnih radionica koju bi vodili članovi Hrvatskog saveza slijepih, u gradu Hvaru kroz mjesec svibanj, za turističke vodiče i svu ostalu zainteresiranu javnost; osvještavanje lokalnog stanovništva o postojanju posebnih segmenata turista s posebnim potrebama; promocija radionica na društvenim mrežama, lokalnom radiju, plakatima na javnim mjestima, pozivnicama ciljnim polaznicima radionica prvenstveno Udruzi turističkih vodiča otoka Hvara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1 velike taktilne mape grada Hvara i njeno postavljanje u centru grada; uz prigodnu svečanost; izrada 3 male taktilne mape veličine dlana i njihovo postavljanje u Muzej hvarske baštine i TZ Hvar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letaka na brajici i njihovo postavljanje u Muzej hvarske baštine i TZ Hvar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>5.  Vremenik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Svibanj – rujan 2019. </w:t>
            </w:r>
          </w:p>
        </w:tc>
      </w:tr>
      <w:tr w:rsidR="00FF70A4" w:rsidRPr="003626FC" w:rsidTr="002F6B06">
        <w:tc>
          <w:tcPr>
            <w:tcW w:w="4077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 Troškovnik aktivnosti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Financirano sredstvima Ministarstva turizma u sklopu natječaja „ Promocija zanimanja“ (20.000,00 kn)</w:t>
            </w:r>
          </w:p>
        </w:tc>
      </w:tr>
      <w:tr w:rsidR="00FF70A4" w:rsidRPr="003626FC" w:rsidTr="002F6B06">
        <w:tc>
          <w:tcPr>
            <w:tcW w:w="4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Facebook anketa, evaluacija učinaka projekta na ciljnu skupinu, izrada evaluacijskog izvještaja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Ocjenska rešetka fakultativnog predmeta Promocija turističke destinacije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F70A4" w:rsidRPr="003626FC" w:rsidRDefault="00FF70A4" w:rsidP="00FF70A4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626FC">
        <w:rPr>
          <w:rFonts w:ascii="Times New Roman" w:hAnsi="Times New Roman"/>
          <w:color w:val="1D1B11" w:themeColor="background2" w:themeShade="1A"/>
          <w:sz w:val="24"/>
          <w:szCs w:val="24"/>
        </w:rPr>
        <w:t>Izradila: Sanda Stančić</w:t>
      </w:r>
    </w:p>
    <w:p w:rsidR="006A48C2" w:rsidRPr="003626FC" w:rsidRDefault="006A48C2" w:rsidP="00BB197E">
      <w:pPr>
        <w:jc w:val="both"/>
        <w:rPr>
          <w:rFonts w:ascii="Times New Roman" w:hAnsi="Times New Roman"/>
          <w:sz w:val="44"/>
          <w:szCs w:val="44"/>
        </w:rPr>
      </w:pPr>
    </w:p>
    <w:p w:rsidR="00385958" w:rsidRDefault="00385958">
      <w:r>
        <w:br w:type="page"/>
      </w:r>
    </w:p>
    <w:tbl>
      <w:tblPr>
        <w:tblW w:w="949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30"/>
      </w:tblGrid>
      <w:tr w:rsidR="006A48C2" w:rsidRPr="003626FC" w:rsidTr="00385958">
        <w:trPr>
          <w:trHeight w:val="43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PROJEKT</w:t>
            </w: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1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8C2" w:rsidRPr="003626FC" w:rsidRDefault="006A48C2" w:rsidP="005B7212">
            <w:pPr>
              <w:pStyle w:val="Default"/>
              <w:ind w:left="271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Etnografski vodič vinogradarstva na otoku Hvaru</w:t>
            </w:r>
          </w:p>
          <w:p w:rsidR="006A48C2" w:rsidRPr="003626FC" w:rsidRDefault="006A48C2" w:rsidP="005B7212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35"/>
        </w:trPr>
        <w:tc>
          <w:tcPr>
            <w:tcW w:w="3348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upoznavanje s vinogradarstvom otoka Hvara, inventarom konobe, terminološkim rječnikom vinogradarstva, narodnim običajima koji prate jednogodišnji ciklus vinove loze</w:t>
            </w: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</w:p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A48C2" w:rsidRPr="003626FC" w:rsidTr="00385958">
        <w:trPr>
          <w:gridAfter w:val="1"/>
          <w:wAfter w:w="30" w:type="dxa"/>
          <w:trHeight w:val="111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Učenici će pratiti prirodni jednogodišnji ciklus vinove loze i sve popratne običaje vezane za ciklus u suradnji s Muzejom općine Jelsa</w:t>
            </w:r>
          </w:p>
        </w:tc>
      </w:tr>
      <w:tr w:rsidR="006A48C2" w:rsidRPr="003626FC" w:rsidTr="00385958">
        <w:trPr>
          <w:gridAfter w:val="1"/>
          <w:wAfter w:w="30" w:type="dxa"/>
          <w:trHeight w:val="824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Božana Damjanić Majdak, Tarita Radonić, Nikolina Carić, Viktorija Čolić</w:t>
            </w:r>
          </w:p>
        </w:tc>
      </w:tr>
      <w:tr w:rsidR="006A48C2" w:rsidRPr="003626FC" w:rsidTr="00385958">
        <w:trPr>
          <w:gridAfter w:val="1"/>
          <w:wAfter w:w="30" w:type="dxa"/>
          <w:trHeight w:val="1122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48C2" w:rsidRPr="003626FC" w:rsidRDefault="006A48C2" w:rsidP="005B7212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Tijekom dvije nastavne godine učenici će izraditi etnografski vodič vinogradarstva koji će uključivati mali terminološki rječnik inventara konobe, zapisat će ili audio zabilježiti narodne priče i običaje vezane uz jematvu i određene cikluse vinove loze, zapisat će tradicionalne recepte koji se baziraju na grožđu i prirediti tzv. „kanotu” koja će prezentirati tradicionalnu marendu nakon uspješno odrađene jematve</w:t>
            </w:r>
          </w:p>
        </w:tc>
      </w:tr>
      <w:tr w:rsidR="006A48C2" w:rsidRPr="003626FC" w:rsidTr="00385958">
        <w:trPr>
          <w:gridAfter w:val="1"/>
          <w:wAfter w:w="30" w:type="dxa"/>
          <w:trHeight w:val="1485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snapToGrid w:val="0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dvije nastavne godine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printanja, fotokopiranja, tiskanja rječnika, cca 1500 kn</w:t>
            </w:r>
          </w:p>
        </w:tc>
      </w:tr>
      <w:tr w:rsidR="006A48C2" w:rsidRPr="003626FC" w:rsidTr="00385958">
        <w:trPr>
          <w:gridAfter w:val="1"/>
          <w:wAfter w:w="30" w:type="dxa"/>
          <w:trHeight w:val="1113"/>
        </w:trPr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6A48C2" w:rsidRPr="003626FC" w:rsidRDefault="006A48C2" w:rsidP="005B721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Učenici će se vrednovati prema uloženom trudu i angažmanu, gotov proizvod predstavljat će vrijednu ostavštinu koja se može ponuditi budućoj vinogradarskoj zbirci u Pitvama</w:t>
            </w:r>
          </w:p>
        </w:tc>
      </w:tr>
    </w:tbl>
    <w:p w:rsidR="006A48C2" w:rsidRPr="003626FC" w:rsidRDefault="006A48C2" w:rsidP="006A48C2">
      <w:pPr>
        <w:rPr>
          <w:rFonts w:ascii="Times New Roman" w:hAnsi="Times New Roman"/>
        </w:rPr>
      </w:pP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Božana Damjanić Majdak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Tarita Radonić</w:t>
      </w:r>
    </w:p>
    <w:p w:rsidR="006A48C2" w:rsidRPr="003626FC" w:rsidRDefault="006A48C2" w:rsidP="006A48C2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  <w:sz w:val="28"/>
          <w:szCs w:val="28"/>
        </w:rPr>
        <w:t>Viktorija Čolić- Serdar</w:t>
      </w:r>
    </w:p>
    <w:p w:rsidR="00FF70A4" w:rsidRPr="0074431D" w:rsidRDefault="006A48C2" w:rsidP="0074431D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  <w:r w:rsidR="00FF70A4" w:rsidRPr="003626FC">
        <w:rPr>
          <w:rFonts w:ascii="Times New Roman" w:hAnsi="Times New Roman"/>
          <w:sz w:val="44"/>
          <w:szCs w:val="44"/>
        </w:rPr>
        <w:br w:type="page"/>
      </w:r>
    </w:p>
    <w:p w:rsidR="00CA2603" w:rsidRPr="003626FC" w:rsidRDefault="00CA2603" w:rsidP="001524F2">
      <w:pPr>
        <w:jc w:val="both"/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lastRenderedPageBreak/>
        <w:t>TERENSKA NASTAVA</w:t>
      </w:r>
    </w:p>
    <w:tbl>
      <w:tblPr>
        <w:tblW w:w="10206" w:type="dxa"/>
        <w:tblInd w:w="-4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FF70A4" w:rsidRPr="003626FC" w:rsidTr="002F6B06">
        <w:trPr>
          <w:trHeight w:val="1244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TERENSKA NASTAVA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</w:tc>
      </w:tr>
      <w:tr w:rsidR="00FF70A4" w:rsidRPr="003626FC" w:rsidTr="002F6B06">
        <w:trPr>
          <w:trHeight w:val="1346"/>
        </w:trPr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2F6B06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hvarskim hotelima, TZ Hvar, stručnim predavanjima</w:t>
            </w:r>
          </w:p>
        </w:tc>
      </w:tr>
      <w:tr w:rsidR="00FF70A4" w:rsidRPr="003626FC" w:rsidTr="002F6B06">
        <w:trPr>
          <w:trHeight w:val="708"/>
        </w:trPr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Primjena znanja u stvarnom okruženju , priprema za buduća radna mjesta, povezivanje teorijskih nastavnih sadržaja primjenjujući stečeno znanje na praktičnim radnim zadatcima - recepcijsko poslovanje, marketing u turizmu, promet i putničke agencije, računovodstvo i kontrola, kuharstvo sa slastičarstvom, ugostiteljsko posluživanje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Vatroslav Lozić, Ivana Vojković</w:t>
            </w:r>
          </w:p>
        </w:tc>
      </w:tr>
      <w:tr w:rsidR="00FF70A4" w:rsidRPr="003626FC" w:rsidTr="002F6B0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Organizirani posjeti, po razredima ili grupama;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Vođenje zabilješki i ispunjavanje radnih listića tijekom posjeta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Izrada PP prezentacija i plakata nakon posjeta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Predsezona ili posezona (listopad, travanj, svibanj)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53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6E3EC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Papir i boja za printer za izradu radnih listića, plakata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Troškovi prijevoza (izvan otoka)</w:t>
            </w:r>
          </w:p>
        </w:tc>
      </w:tr>
      <w:tr w:rsidR="00FF70A4" w:rsidRPr="003626FC" w:rsidTr="002F6B06"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 skladu s pravilnikom o ocjenjivanju iz pojedinih predmeta na temelju elemenata: prezentacija, praktičan rad, timski rad, kreativnost</w:t>
            </w:r>
          </w:p>
        </w:tc>
      </w:tr>
    </w:tbl>
    <w:p w:rsidR="007741B9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7741B9" w:rsidRPr="003626FC" w:rsidRDefault="007741B9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SLASTIČARNI „ OŠ KOLAČ“ i BOBIS“ i RESTORANIMA</w:t>
            </w:r>
            <w:r w:rsidR="007759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 Splitu</w:t>
            </w:r>
          </w:p>
        </w:tc>
      </w:tr>
      <w:tr w:rsidR="007741B9" w:rsidRPr="003626FC" w:rsidTr="00F95534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Posjet i razgledavanje restorana i slastičarica (proizvodnje). Upoznavanje s načinom rada i gastronomskom ponudom ugostiteljskih objekata.</w:t>
            </w:r>
          </w:p>
        </w:tc>
      </w:tr>
      <w:tr w:rsidR="007741B9" w:rsidRPr="003626FC" w:rsidTr="00F9553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2. Namjena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Upoznavanje učenika s gastroponudom i   degustacijom jela.</w:t>
            </w:r>
          </w:p>
        </w:tc>
      </w:tr>
      <w:tr w:rsidR="007741B9" w:rsidRPr="003626FC" w:rsidTr="00F95534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Viktorija Čolić Serdar, učenici 1UGO i 2 UGO razreda</w:t>
            </w:r>
          </w:p>
        </w:tc>
      </w:tr>
      <w:tr w:rsidR="007741B9" w:rsidRPr="003626FC" w:rsidTr="00F95534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626FC">
              <w:rPr>
                <w:rFonts w:ascii="Times New Roman" w:hAnsi="Times New Roman" w:cs="Times New Roman"/>
                <w:bCs/>
              </w:rPr>
              <w:t>Razgledavanje ugostiteljskih objekata, izrada prezentacije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prosinac, 2019.</w:t>
            </w:r>
          </w:p>
        </w:tc>
      </w:tr>
      <w:tr w:rsidR="007741B9" w:rsidRPr="003626FC" w:rsidTr="00F95534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Putni troškovi (trajektna karta, autobusna karta).</w:t>
            </w:r>
          </w:p>
        </w:tc>
      </w:tr>
      <w:tr w:rsidR="007741B9" w:rsidRPr="003626FC" w:rsidTr="00F95534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 7. MEĐUNARODNOM SAJMU VJENČANJA „Wedding day“ 2020., Spaladium Arena, Split</w:t>
            </w: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Upoznavanje učenika s  raznovrsnom ponudom vjenčane industrije,  prehrambenih i konditorskih proizvoda, opreme za serviranje vjenčanih kolača i torti, prezentacije i radionice dekoracije i izrade svečanih torti i deserata.</w:t>
            </w:r>
          </w:p>
        </w:tc>
      </w:tr>
      <w:tr w:rsidR="007741B9" w:rsidRPr="003626FC" w:rsidTr="00F95534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1UGO, 2 UGO razreda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Razgledavanje sajma i praćenje raznih prezentacije.</w:t>
            </w:r>
          </w:p>
        </w:tc>
      </w:tr>
      <w:tr w:rsidR="007741B9" w:rsidRPr="003626FC" w:rsidTr="00F95534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siječanj,  2020.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7741B9" w:rsidRPr="003626FC" w:rsidTr="00F95534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Izrada plakata s fotografijama posjeta sajmu.</w:t>
            </w:r>
          </w:p>
        </w:tc>
      </w:tr>
    </w:tbl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83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ADRIATIC GASTRO SHOW, Međunarodni festival gastronomije i turizam, 2020.,  Spaladium Arena, Split</w:t>
            </w: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Razvoj i unapređenje znanja, povezivanje teoretskih znanja i praktične primjene.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Upoznavanje hotelske i ugostiteljske opreme, eko i enogastronomije, prehrambenih i konditorskih proizvoda, pića i napitaka, opreme za serviranje, tekstilnog programa za ugostiteljstvo. Upoznavanje učenika sa kulturom i  gastronomijom različitih zemalja.</w:t>
            </w:r>
          </w:p>
        </w:tc>
      </w:tr>
      <w:tr w:rsidR="007741B9" w:rsidRPr="003626FC" w:rsidTr="00F95534">
        <w:trPr>
          <w:trHeight w:val="74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1UGO, 2 UGO razreda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Razgledavanje sajma i praćenje raznih gastro natjecanja.</w:t>
            </w:r>
          </w:p>
        </w:tc>
      </w:tr>
      <w:tr w:rsidR="007741B9" w:rsidRPr="003626FC" w:rsidTr="00F95534">
        <w:trPr>
          <w:trHeight w:val="377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veljača,  2020.</w:t>
            </w:r>
          </w:p>
        </w:tc>
      </w:tr>
      <w:tr w:rsidR="007741B9" w:rsidRPr="003626FC" w:rsidTr="00F95534">
        <w:trPr>
          <w:trHeight w:val="55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(trajektna i autobusna karta, ulaznica za sajam)</w:t>
            </w:r>
          </w:p>
        </w:tc>
      </w:tr>
      <w:tr w:rsidR="007741B9" w:rsidRPr="003626FC" w:rsidTr="00F95534">
        <w:trPr>
          <w:trHeight w:val="94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Izrada plakata s fotografijama posjeta sajmu.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HOTELU „MARVIE“</w:t>
            </w:r>
            <w:r w:rsidR="007443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 Splitu</w:t>
            </w:r>
          </w:p>
        </w:tc>
      </w:tr>
      <w:tr w:rsidR="007741B9" w:rsidRPr="003626FC" w:rsidTr="00F95534">
        <w:trPr>
          <w:trHeight w:val="607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ind w:right="-57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Posjet hotelu i razgledavanje restorana Da Mar. Upoznavanje s načinom rada restorana koji u svojoj ponudi nudi neš</w:t>
            </w:r>
            <w:r w:rsidR="0074431D">
              <w:rPr>
                <w:rFonts w:ascii="Times New Roman" w:hAnsi="Times New Roman" w:cs="Times New Roman"/>
                <w:bCs/>
              </w:rPr>
              <w:t>t</w:t>
            </w:r>
            <w:r w:rsidRPr="003626FC">
              <w:rPr>
                <w:rFonts w:ascii="Times New Roman" w:hAnsi="Times New Roman" w:cs="Times New Roman"/>
                <w:bCs/>
              </w:rPr>
              <w:t xml:space="preserve">o drugačiji spoj mediteranske i modrene kuhinje, uz pomno osmišljenu gluten free ponudu i prilagođene jelovnike za goste s posebnim prehrambenim režimima.  </w:t>
            </w:r>
          </w:p>
        </w:tc>
      </w:tr>
      <w:tr w:rsidR="007741B9" w:rsidRPr="003626FC" w:rsidTr="00F95534">
        <w:trPr>
          <w:trHeight w:val="70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2. Namjena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Upoznavanje učenika s gastro</w:t>
            </w:r>
            <w:r w:rsidR="0074431D">
              <w:rPr>
                <w:rFonts w:ascii="Times New Roman" w:hAnsi="Times New Roman" w:cs="Times New Roman"/>
                <w:bCs/>
              </w:rPr>
              <w:t xml:space="preserve"> </w:t>
            </w:r>
            <w:r w:rsidRPr="003626FC">
              <w:rPr>
                <w:rFonts w:ascii="Times New Roman" w:hAnsi="Times New Roman" w:cs="Times New Roman"/>
                <w:bCs/>
              </w:rPr>
              <w:t>ponudom hotela i   degustacijom jela.</w:t>
            </w:r>
          </w:p>
        </w:tc>
      </w:tr>
      <w:tr w:rsidR="007741B9" w:rsidRPr="003626FC" w:rsidTr="00F95534">
        <w:trPr>
          <w:trHeight w:val="69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Viktorija Čolić Serdar, učenici 1UGO i 2 UGO razreda</w:t>
            </w:r>
          </w:p>
        </w:tc>
      </w:tr>
      <w:tr w:rsidR="007741B9" w:rsidRPr="003626FC" w:rsidTr="00F95534">
        <w:trPr>
          <w:trHeight w:val="69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3626FC">
              <w:rPr>
                <w:rFonts w:ascii="Times New Roman" w:hAnsi="Times New Roman" w:cs="Times New Roman"/>
                <w:bCs/>
              </w:rPr>
              <w:t>Razgledavanje ugostiteljskog objekta, izrada prezentacije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–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ožujak, 2020.</w:t>
            </w:r>
          </w:p>
        </w:tc>
      </w:tr>
      <w:tr w:rsidR="007741B9" w:rsidRPr="003626FC" w:rsidTr="00F95534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Cs/>
              </w:rPr>
              <w:t>Putni troškovi (trajektna karta, autobusna karta).</w:t>
            </w:r>
          </w:p>
        </w:tc>
      </w:tr>
      <w:tr w:rsidR="007741B9" w:rsidRPr="003626FC" w:rsidTr="00F95534">
        <w:trPr>
          <w:trHeight w:val="989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–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korištenje u nastavnom procesu i budućem radu.</w:t>
            </w: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XIV. Međunarodni kulinarski festival 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„BISER MORA“, Supetar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:rsidR="007741B9" w:rsidRPr="003626FC" w:rsidRDefault="007741B9" w:rsidP="00F9553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Posjet kulinarskom festivalu „Biser mora“ i upoznavanje novih tehnika pripreme i prezentacije jela. Praćenje gastro natjecanja, cooking show-a, radionica, prezen</w:t>
            </w:r>
            <w:r w:rsidR="0074431D">
              <w:rPr>
                <w:rFonts w:ascii="Times New Roman" w:hAnsi="Times New Roman" w:cs="Times New Roman"/>
              </w:rPr>
              <w:t>t</w:t>
            </w:r>
            <w:r w:rsidRPr="003626FC">
              <w:rPr>
                <w:rFonts w:ascii="Times New Roman" w:hAnsi="Times New Roman" w:cs="Times New Roman"/>
              </w:rPr>
              <w:t>acija strane i domaće kuhinje.</w:t>
            </w:r>
          </w:p>
        </w:tc>
      </w:tr>
      <w:tr w:rsidR="007741B9" w:rsidRPr="003626FC" w:rsidTr="00F95534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:rsidR="007741B9" w:rsidRPr="003626FC" w:rsidRDefault="007741B9" w:rsidP="00F9553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 stvarnom okruženju i upoznavanje gastro</w:t>
            </w:r>
            <w:r w:rsidR="0074431D">
              <w:rPr>
                <w:rFonts w:ascii="Times New Roman" w:hAnsi="Times New Roman" w:cs="Times New Roman"/>
              </w:rPr>
              <w:t xml:space="preserve"> </w:t>
            </w:r>
            <w:r w:rsidRPr="003626FC">
              <w:rPr>
                <w:rFonts w:ascii="Times New Roman" w:hAnsi="Times New Roman" w:cs="Times New Roman"/>
              </w:rPr>
              <w:t>ponude raznih zemalja uz degustacije jela i slastica.</w:t>
            </w:r>
          </w:p>
        </w:tc>
      </w:tr>
      <w:tr w:rsidR="007741B9" w:rsidRPr="003626FC" w:rsidTr="00F95534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 UGO i 2 UGO razreda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festivalu.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travanj,  2020.</w:t>
            </w:r>
          </w:p>
        </w:tc>
      </w:tr>
      <w:tr w:rsidR="007741B9" w:rsidRPr="003626FC" w:rsidTr="00F9553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(trajektne karte)</w:t>
            </w:r>
          </w:p>
        </w:tc>
      </w:tr>
      <w:tr w:rsidR="007741B9" w:rsidRPr="003626FC" w:rsidTr="00F95534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izrada prezentacije o posjetu festivalu.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WINE, OLIVE AND HERITAGE FESTIVAL 2020., Jelsa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372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 Ciljevi aktivnosti -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S učenicima obilježiti 2. Festival mediteranske  prehrane, domaćih vina i maslinovih 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proizvoda otoka Hvara</w:t>
            </w:r>
          </w:p>
        </w:tc>
      </w:tr>
      <w:tr w:rsidR="007741B9" w:rsidRPr="003626FC" w:rsidTr="00F95534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 -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 hvarskom kulturnom i gastronomskom  baštinom s cilijom promicanja domaćih hvarskih proizvođača u okviru pojma „mediteranska prehrana“.</w:t>
            </w:r>
          </w:p>
        </w:tc>
      </w:tr>
      <w:tr w:rsidR="007741B9" w:rsidRPr="003626FC" w:rsidTr="00F95534">
        <w:trPr>
          <w:trHeight w:val="61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3. Nositelji aktivnosti i njihova odgovornost -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Sarjanović, Nikolina Carić, Viktorija Čolić Serdar, učenici 3 AGRO, 4 AGRO, 1UGO i 2 UGO  razreda</w:t>
            </w:r>
          </w:p>
        </w:tc>
      </w:tr>
      <w:tr w:rsidR="007741B9" w:rsidRPr="003626FC" w:rsidTr="00F95534">
        <w:trPr>
          <w:trHeight w:val="987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4. Način realizacije aktivnosti –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Naslov4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3626FC">
              <w:rPr>
                <w:b w:val="0"/>
              </w:rPr>
              <w:t>Posjet Festivalu „ Wine, olive and heritage“. Izrada proizvoda, jela i slastica kojim se potiče očuvanje tradicije i  hvarske kulturne baštine.</w:t>
            </w:r>
          </w:p>
        </w:tc>
      </w:tr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5. Vremenik aktivnosti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svibanj, 2020.</w:t>
            </w:r>
          </w:p>
        </w:tc>
      </w:tr>
      <w:tr w:rsidR="007741B9" w:rsidRPr="003626FC" w:rsidTr="00F95534">
        <w:trPr>
          <w:trHeight w:val="68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6. Detaljan troškovnik aktivnosti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 prijevozna (autobusna karta).</w:t>
            </w:r>
          </w:p>
        </w:tc>
      </w:tr>
      <w:tr w:rsidR="007741B9" w:rsidRPr="003626FC" w:rsidTr="00F95534">
        <w:trPr>
          <w:trHeight w:val="99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7. Način vrednovanja i način korištenja rezultata vrednovanja -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Vrjednovanje kroz nastavni proces.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CE532E" w:rsidRPr="003626FC" w:rsidRDefault="00CE532E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CE532E" w:rsidRPr="003626FC" w:rsidRDefault="00CE532E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-25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7741B9" w:rsidRPr="003626FC" w:rsidTr="00F95534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TERENSKA NASTAVA:</w:t>
            </w:r>
          </w:p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NADALINA ČOKOLADE i ZAČINI, Luxor, Solin</w:t>
            </w:r>
          </w:p>
          <w:p w:rsidR="007741B9" w:rsidRPr="003626FC" w:rsidRDefault="007741B9" w:rsidP="00F95534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741B9" w:rsidRPr="003626FC" w:rsidTr="00F95534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1.Ciljevi aktivnosti</w:t>
            </w:r>
          </w:p>
          <w:p w:rsidR="007741B9" w:rsidRPr="003626FC" w:rsidRDefault="007741B9" w:rsidP="00F95534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Posjet tvrtki Luxor u Solinu koja se bavi izradom Nadalina čokolada i proizvodnjom, preradom i parkiranjem začina, suhoga voća, vanili</w:t>
            </w:r>
            <w:r w:rsidR="0074431D">
              <w:rPr>
                <w:rFonts w:ascii="Times New Roman" w:hAnsi="Times New Roman" w:cs="Times New Roman"/>
              </w:rPr>
              <w:t>n</w:t>
            </w:r>
            <w:r w:rsidRPr="003626FC">
              <w:rPr>
                <w:rFonts w:ascii="Times New Roman" w:hAnsi="Times New Roman" w:cs="Times New Roman"/>
              </w:rPr>
              <w:t xml:space="preserve"> šećera, praška za pecivo,…</w:t>
            </w:r>
            <w:r w:rsidRPr="003626FC">
              <w:rPr>
                <w:rFonts w:ascii="Times New Roman" w:hAnsi="Times New Roman" w:cs="Times New Roman"/>
                <w:color w:val="777777"/>
                <w:shd w:val="clear" w:color="auto" w:fill="FFFFFF"/>
              </w:rPr>
              <w:t xml:space="preserve"> </w:t>
            </w:r>
          </w:p>
        </w:tc>
      </w:tr>
      <w:tr w:rsidR="007741B9" w:rsidRPr="003626FC" w:rsidTr="00F95534">
        <w:trPr>
          <w:trHeight w:val="70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2.Namjena aktivnosti </w:t>
            </w:r>
          </w:p>
          <w:p w:rsidR="007741B9" w:rsidRPr="003626FC" w:rsidRDefault="007741B9" w:rsidP="00F95534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stvarnom okruženju i upoznavanje izrade čokolade i začina potrebnih u slastičarstvu.</w:t>
            </w:r>
          </w:p>
        </w:tc>
      </w:tr>
      <w:tr w:rsidR="007741B9" w:rsidRPr="003626FC" w:rsidTr="00F95534">
        <w:trPr>
          <w:trHeight w:val="7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Čolić Serdar, učenici 1 UGO i 2 UGO razreda</w:t>
            </w:r>
          </w:p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9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41B9" w:rsidRPr="003626FC" w:rsidTr="00F95534">
        <w:trPr>
          <w:trHeight w:val="378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lipanj,  2020.</w:t>
            </w:r>
          </w:p>
        </w:tc>
      </w:tr>
      <w:tr w:rsidR="007741B9" w:rsidRPr="003626FC" w:rsidTr="00F95534">
        <w:trPr>
          <w:trHeight w:val="55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Putni troškovi (trajektne krate, autobusne karte)</w:t>
            </w:r>
          </w:p>
        </w:tc>
      </w:tr>
      <w:tr w:rsidR="007741B9" w:rsidRPr="003626FC" w:rsidTr="00F95534">
        <w:trPr>
          <w:trHeight w:val="80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741B9" w:rsidRPr="003626FC" w:rsidRDefault="007741B9" w:rsidP="00F9553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nastavni proces i izrada prezentacije o posjetu.</w:t>
            </w:r>
          </w:p>
          <w:p w:rsidR="007741B9" w:rsidRPr="003626FC" w:rsidRDefault="007741B9" w:rsidP="00F95534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7741B9">
      <w:pPr>
        <w:rPr>
          <w:rFonts w:ascii="Times New Roman" w:hAnsi="Times New Roman"/>
        </w:rPr>
      </w:pPr>
    </w:p>
    <w:p w:rsidR="007741B9" w:rsidRPr="003626FC" w:rsidRDefault="007741B9" w:rsidP="00CE532E">
      <w:pPr>
        <w:jc w:val="right"/>
        <w:rPr>
          <w:rFonts w:ascii="Times New Roman" w:hAnsi="Times New Roman"/>
          <w:b/>
          <w:sz w:val="24"/>
          <w:szCs w:val="24"/>
        </w:rPr>
      </w:pPr>
      <w:r w:rsidRPr="003626FC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Pr="003626FC">
        <w:rPr>
          <w:rFonts w:ascii="Times New Roman" w:hAnsi="Times New Roman"/>
          <w:b/>
          <w:sz w:val="24"/>
          <w:szCs w:val="24"/>
        </w:rPr>
        <w:t>Nositelj aktivnosti:</w:t>
      </w:r>
    </w:p>
    <w:p w:rsidR="007741B9" w:rsidRPr="003626FC" w:rsidRDefault="007741B9" w:rsidP="00CE532E">
      <w:pPr>
        <w:jc w:val="right"/>
        <w:rPr>
          <w:rFonts w:ascii="Times New Roman" w:hAnsi="Times New Roman"/>
          <w:sz w:val="24"/>
          <w:szCs w:val="24"/>
        </w:rPr>
      </w:pPr>
      <w:r w:rsidRPr="003626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Viktorija Čolić Serdar</w:t>
      </w:r>
    </w:p>
    <w:p w:rsidR="007741B9" w:rsidRPr="003626FC" w:rsidRDefault="007741B9" w:rsidP="007741B9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>
      <w:pPr>
        <w:rPr>
          <w:rFonts w:ascii="Times New Roman" w:hAnsi="Times New Roman"/>
          <w:sz w:val="44"/>
          <w:szCs w:val="44"/>
        </w:rPr>
      </w:pPr>
      <w:r w:rsidRPr="003626FC">
        <w:rPr>
          <w:rFonts w:ascii="Times New Roman" w:hAnsi="Times New Roman"/>
          <w:sz w:val="44"/>
          <w:szCs w:val="44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SAJMOVI:</w:t>
            </w:r>
          </w:p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ADRIATIC GASTRO SHOW i Sajam GAST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Posjeta sajmu ugostiteljstva i turizma s upoznavanjem najnovijih dostignuća iz područja turizma i ugostiteljstva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 posebnim naglaskom na ugostiteljsku opremu i inventar</w:t>
            </w:r>
          </w:p>
        </w:tc>
      </w:tr>
      <w:tr w:rsidR="00FF70A4" w:rsidRPr="003626FC" w:rsidTr="002F6B06">
        <w:trPr>
          <w:trHeight w:val="952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sve učenike THK od 1.-4. razreda kao i ugostiteljske razrede od 1.-3.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Ivana Vojković, Vatroslav Lozić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Aktivnost će biti realizirana kroz sveobuhvatnu organizaciju i jednokratan posjet sajmu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Veljača, ožujak 2019.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Vrednovanje ove aktivnosti provodit će se kroz rad stručnog aktiva, rad Vijeća učenika i posredno, kroz sjednice Nastavničkog vijeća.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STRUČNI POSJETI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Događaji u Splitu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predavanjima, radionicama i sl. događajima sadržajno vezanim za turističke predmete u školi, prema naknadnom rasporedu događanja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 učenike fakultativnog predmeta</w:t>
            </w:r>
          </w:p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Promocija turističke destinacije 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Prisustvovanje događaju, usputni posjet kulturnim atrakcijama u Splitu (muzeji,...)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 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Trajektna karta, gradski autobus u Splitu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Ocjenska rešetka fakultativnog predmeta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IZLET, RAZMJENA ISKUSTAVA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SUSRET S UČENICIMA I POSJET TURISTIČKO-UGOSTITELJSKOJ ŠKOLI U SPLITU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Međusobno upoznavanje učenika i nastavnika, razmjena iskustava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Uvježbavanje vještina turističkih vodiča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s aktivnostima, projektima u drugoj školi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s turističkim atrakcijama dvaju gradova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Učenici sudionici projekta i učenici fakultativnog predmeta Promocija turističke destinacije i svi ostali zainteresirani učenici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 (Hvar), Vedrana Verbanac Ban (Split)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hvarskih učenika splitskoj školi uz razgledavanje grada Splita sa stručnim vodstvom splitskih kolega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Posjet splitskih učenika hvarskoj školi uz razgledavanje grada Hvara sa stručnim vodstvom hvarskih kolega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 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Tijekom školske godine 2019.-2020.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Karta za katamaran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(Jednodnevni) IZLET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SLAPOVI KRKE  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Upoznavanje prirodnih i kulturnih atrakcija rijeke Krke i grada Šibenika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Uočavanje primjera dobre prakse- označavanje taktilnih mapa i površina na lokaciji Slapovi Krke (u sklopu projekta Hvar for all)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Međusobno druženje učenika i nastavnika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Svi razredi, sukladno željama i mogućnostima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Obvezno- učenici fakultativnog predmeta Promocija turističke destinacije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Sanda Stančić, Vesna Barbarić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razrednici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Pronalaženje agencije ponuđača izleta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Odlazak na izlet autobusom iz Splita u jutarnjim satima i povratak u večernjim satima</w:t>
            </w:r>
          </w:p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 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Zaključno do 20. rujna 2019.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cca.200,00 kn po osobi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Izradila: 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FF70A4" w:rsidRPr="003626FC" w:rsidRDefault="00FF70A4" w:rsidP="00FF70A4">
      <w:pPr>
        <w:rPr>
          <w:rFonts w:ascii="Times New Roman" w:hAnsi="Times New Roman"/>
        </w:rPr>
      </w:pPr>
    </w:p>
    <w:p w:rsidR="00FF70A4" w:rsidRPr="003626FC" w:rsidRDefault="00FF70A4" w:rsidP="00FF70A4">
      <w:pPr>
        <w:rPr>
          <w:rFonts w:ascii="Times New Roman" w:hAnsi="Times New Roman"/>
        </w:rPr>
      </w:pPr>
    </w:p>
    <w:p w:rsidR="00F00477" w:rsidRPr="003626FC" w:rsidRDefault="00F00477" w:rsidP="001524F2">
      <w:pPr>
        <w:jc w:val="both"/>
        <w:rPr>
          <w:rFonts w:ascii="Times New Roman" w:hAnsi="Times New Roman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„AGRO ARCA“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7351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najnovijim inovacijama u poljoprivredi, prehrambenoj industriji i poljoprivrednoj mehanizaciji.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7351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Primjena znanja u  stvarnom okruženju, priprema za buduća radna mjesta.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Nikolina Carić mag.inž. hortikulture; Učenici IV. razreda agroturističkog usmjerenja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Svibanj 2020.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Trajektna karta, ulaznice za sajam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4431D" w:rsidRDefault="0074431D">
      <w: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5736"/>
      </w:tblGrid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Posjet najstarijoj maslini na Hvaru- Zastražišće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sortama masline i kulturnom baštinom.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Pomoći učenicima da se kroz praktični dio informiraju o botaničkim svojstvima masline, i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upoznaju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kulturnu baštinu otoka uz prisustvo stručnjaka na tom području.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Nikolina Carić mag.inž. hortikulture; Učenici 1. razreda agroturističkog usmjerenja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najstarijoj maslini na Hvaru koja se nalazi u sklopu maslinika koji je u vlasništvu obitelji Beroš.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Tijekom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šk. god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>. 2019./2020.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eastAsia="Calibri" w:hAnsi="Times New Roman"/>
              </w:rPr>
              <w:t>Prijevoz učenika do Zastražišća.</w:t>
            </w:r>
          </w:p>
        </w:tc>
      </w:tr>
      <w:tr w:rsidR="00F00477" w:rsidRPr="003626FC" w:rsidTr="0074431D">
        <w:tc>
          <w:tcPr>
            <w:tcW w:w="321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Kroz ocjensku rešetku (samostalni rad).</w:t>
            </w: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>Terenska nastava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i/>
                <w:color w:val="auto"/>
                <w:sz w:val="36"/>
                <w:szCs w:val="36"/>
              </w:rPr>
            </w:pPr>
            <w:r w:rsidRPr="003626FC">
              <w:rPr>
                <w:rFonts w:ascii="Times New Roman" w:hAnsi="Times New Roman" w:cs="Times New Roman"/>
                <w:color w:val="auto"/>
              </w:rPr>
              <w:t>POSJET BOTANIČKOM VRTU PRIRODOSLOVNO-MATEMATIČKOG FAKULTETA NA MARJANU</w:t>
            </w:r>
          </w:p>
          <w:p w:rsidR="00F00477" w:rsidRPr="003626FC" w:rsidRDefault="00F00477" w:rsidP="007351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477" w:rsidRPr="003626FC" w:rsidTr="0074431D">
        <w:trPr>
          <w:trHeight w:val="1217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4431D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Upoznati učenike sa biljnim vrstama u prirodnom okruženju uz stručno vodstvo.</w:t>
            </w:r>
          </w:p>
        </w:tc>
      </w:tr>
      <w:tr w:rsidR="00F00477" w:rsidRPr="003626FC" w:rsidTr="0074431D">
        <w:trPr>
          <w:trHeight w:val="70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o ljekovitom bilju i njegovoj upotrebi i važnost.</w:t>
            </w:r>
          </w:p>
        </w:tc>
      </w:tr>
      <w:tr w:rsidR="00F00477" w:rsidRPr="003626FC" w:rsidTr="0074431D">
        <w:trPr>
          <w:trHeight w:val="75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Nikolina Carić mag.inž. hortikulture; Učenici 2. razreda agroturističkog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Posjet Botaničkom vrtu uz stručno vođenje..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0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 2019./2020. U vrijeme vegetacije.</w:t>
            </w:r>
          </w:p>
        </w:tc>
      </w:tr>
      <w:tr w:rsidR="00F00477" w:rsidRPr="003626FC" w:rsidTr="0074431D">
        <w:trPr>
          <w:trHeight w:val="337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215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Kroz ocjensku rešetku, ppt.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Pr="003626FC" w:rsidRDefault="00F00477" w:rsidP="00F0047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 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“Mediteranskom sajmu“</w:t>
            </w:r>
            <w:r w:rsidR="00E7352A"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 Dubrovniku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>Ciljevi aktivnosti</w:t>
            </w:r>
          </w:p>
          <w:p w:rsidR="00F00477" w:rsidRPr="003626FC" w:rsidRDefault="00F00477" w:rsidP="0073518C">
            <w:pPr>
              <w:pStyle w:val="Default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Upoznati učenike sa najnovijim inovacijama u poljoprivredi, prehrambenoj industriji i poljoprivrednoj mehanizaciji. Podizati svijest o zdravoj prehrani, ekološkim standardima, održivom razvoju, ravnoteži prirode gospodarstva i čovjeka, kroz izobrazbu putem predavanja, radionica, okruglih stolova, znanstvenih kongresnih skupova.</w:t>
            </w:r>
          </w:p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hr-BA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pStyle w:val="Default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Namjena aktivnosti </w:t>
            </w:r>
          </w:p>
          <w:p w:rsidR="00F00477" w:rsidRPr="003626FC" w:rsidRDefault="00F00477" w:rsidP="0073518C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Naslov2"/>
              <w:rPr>
                <w:rFonts w:ascii="Times New Roman" w:hAnsi="Times New Roman" w:cs="Times New Roman"/>
                <w:color w:val="auto"/>
                <w:lang w:val="hr-BA" w:eastAsia="hr-BA"/>
              </w:rPr>
            </w:pP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Primjena znanja u  stvarnom okruženju, priprema za buduća radna mjesta</w:t>
            </w:r>
            <w:r w:rsidRPr="003626FC">
              <w:rPr>
                <w:rFonts w:ascii="Times New Roman" w:hAnsi="Times New Roman" w:cs="Times New Roman"/>
                <w:color w:val="auto"/>
                <w:sz w:val="24"/>
                <w:szCs w:val="24"/>
                <w:lang w:val="hr-BA" w:eastAsia="hr-BA"/>
              </w:rPr>
              <w:t xml:space="preserve">. </w:t>
            </w:r>
            <w:r w:rsidRPr="00362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hr-BA" w:eastAsia="hr-BA"/>
              </w:rPr>
              <w:t>V</w:t>
            </w:r>
            <w:r w:rsidRPr="003626FC">
              <w:rPr>
                <w:rStyle w:val="Naglaeno"/>
                <w:rFonts w:ascii="Times New Roman" w:hAnsi="Times New Roman" w:cs="Times New Roman"/>
                <w:bCs/>
                <w:color w:val="auto"/>
                <w:sz w:val="24"/>
                <w:szCs w:val="24"/>
                <w:lang w:val="hr-BA" w:eastAsia="hr-BA"/>
              </w:rPr>
              <w:t>rlo je značajna iz razloga što jača interes za proizvodnju ekološki i tradicionalno uzgojene hrane, poglavito u ruralnim područjima.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Nikolina Carić mag.inž. hortikulture; Učenici  agroturističkog usmjerenja, kuhari i slastičari</w:t>
            </w:r>
          </w:p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Viktorija Ćolić Serdar, prof., Učenici usmjerenja kuhar/slastičar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Jednodnevni stručni posjet sajmu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 2020.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prijevoza, ulaznice za sajam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PPT s fotografijama s posjeta</w:t>
            </w:r>
          </w:p>
          <w:p w:rsidR="00F00477" w:rsidRPr="003626FC" w:rsidRDefault="00F00477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Nikolina Carić, Viktorija Čolić Serdar</w:t>
      </w:r>
    </w:p>
    <w:p w:rsidR="00A431C7" w:rsidRPr="003626FC" w:rsidRDefault="00A431C7">
      <w:pPr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ACI MARINI VRBOSKA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Upoznavanje učenika s nautičkim turizmom, posebno s ulogom marina u turističkoj ponudi</w:t>
            </w: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je namijenjena učenicima prvog i drugog razreda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Posjet ustanovi i sudjelovanje u predavanju stručne osobe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Bez troškova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Vrednovanje kroz rezultate učenja o poduzetništvu, stjecanje znanja i informacija koje još nisu obrađene u udžbenicima i literaturi, novi interesi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</w:rPr>
      </w:pPr>
      <w:r w:rsidRPr="0074431D">
        <w:rPr>
          <w:rFonts w:ascii="Times New Roman" w:hAnsi="Times New Roman"/>
          <w:sz w:val="28"/>
        </w:rPr>
        <w:t xml:space="preserve">                                                                                              Damir Šurjak</w:t>
      </w:r>
    </w:p>
    <w:p w:rsidR="00F00477" w:rsidRPr="003626FC" w:rsidRDefault="00F00477" w:rsidP="00F00477">
      <w:pPr>
        <w:ind w:left="5664"/>
        <w:rPr>
          <w:rFonts w:ascii="Times New Roman" w:hAnsi="Times New Roman"/>
          <w:sz w:val="28"/>
          <w:szCs w:val="28"/>
        </w:rPr>
      </w:pP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HERITAGE HOTELU PALACE ELISABETH HVAR I OSTALIH HOTELA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najvišim standardima hotelijerske ponude  na otoku</w:t>
            </w: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je namijenjena učenicima od 1. do 4. razreda HTT. Usmjeriti učenike da nakon završenog školovanja postanu dio jednog takvog hotela i svojom kreativnošću i kvalitetom pridonesu uspješnom poslovanju.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i Nadica Sarjanović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će se realizirati kroz organizirani posjet hotelima  i uz osigurano stručno vodstvo djelatnika hotela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Troškovi autobusa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će se vrjednovati kroz stručne predmete koristeći se metodom razgovora, zapažanja i donošenja zaključaka. Rezultati će biti korišteni u provođenju nastave i obogaćivanju znanja naših učenika.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center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ind w:left="271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UREDU TZ JELSA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učenike sa lokalnim tijelima koji upravljaju razvojem turizma na ovim prostorima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je namijenjena učenicima  4 htt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Damir Šurjak 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Naslov4"/>
              <w:shd w:val="clear" w:color="auto" w:fill="FFFFFF"/>
              <w:rPr>
                <w:b w:val="0"/>
              </w:rPr>
            </w:pPr>
            <w:r w:rsidRPr="003626FC">
              <w:rPr>
                <w:b w:val="0"/>
              </w:rPr>
              <w:t>Aktivnost će se realizirati kroz organizirani posjet TZ Jelsa  u manjim grupama  u dogovoru sa direktoricom TZ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Listopad 2019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0 kn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će se vrednovati kroz stručne predmete koristeći se metodom razgovora, zapažanja i donošenja zaključaka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Terenska nastava: 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VOĐENJE I RAZGLED DESTINACIJE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Vođenje razgleda destinacije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organizacijom i načinom vođenja razgleda destinacije sa različitim skupinama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sa licenciranim turističkim vodičem, učenici 4 htt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Sa licenciranim turističkim vodičem obavit razgled  najznačajnijih turističkih resursa Jelse ili Starog Grada</w:t>
            </w:r>
          </w:p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Ožujak-travanj  2020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Bez troškova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Vrjednovanje kroz nastavni proces </w:t>
            </w:r>
          </w:p>
          <w:p w:rsidR="00A431C7" w:rsidRPr="003626FC" w:rsidRDefault="00A431C7" w:rsidP="000228FE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74431D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>Nositelj aktivnosti:</w:t>
      </w: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</w:p>
    <w:p w:rsidR="00A431C7" w:rsidRPr="0074431D" w:rsidRDefault="00A431C7" w:rsidP="0074431D">
      <w:pPr>
        <w:jc w:val="right"/>
        <w:rPr>
          <w:rFonts w:ascii="Times New Roman" w:hAnsi="Times New Roman"/>
          <w:sz w:val="28"/>
          <w:szCs w:val="28"/>
        </w:rPr>
      </w:pPr>
      <w:r w:rsidRPr="007443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Damir Šurjak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A431C7" w:rsidRPr="003626FC" w:rsidTr="000228FE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nastava: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STRUČNI IZLET</w:t>
            </w:r>
          </w:p>
          <w:p w:rsidR="00A431C7" w:rsidRPr="003626FC" w:rsidRDefault="00A431C7" w:rsidP="000228FE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31C7" w:rsidRPr="003626FC" w:rsidTr="000228FE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Upoznati se sa kulturno –povijesnom baštinom izabrane destinacije i prirodnim ljepotama . Upoznati se s turističkom valorizacijom te turističkom ponudom , Uočiti važnost kvalitetnog odnosa prema baštini kao ulaganje u čovjekovu budućnost</w:t>
            </w: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431C7" w:rsidRPr="003626FC" w:rsidTr="000228FE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Osvijestiti kod učenika kulturne i prirodne vrijednosti naše regije i stvaranje pozitivnog stava prema svojoj ,ali i prema baštini drugih zemalja. Snalaženje učenika na novoj turističkoj destinaciji, samostalno izlaganje. Interaktivna aktivnost učenika kroz prezentaciju i evaluaciju u razrednim odjeljenjima po povratku s izleta. Razvijanje vještine komuniciranja kroz razgovor, dijalog, postavljanje pitanja</w:t>
            </w:r>
          </w:p>
        </w:tc>
      </w:tr>
      <w:tr w:rsidR="00A431C7" w:rsidRPr="003626FC" w:rsidTr="000228FE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Damir Šurjak sa učenicima  2 htt i eventualno drugim razrednicima</w:t>
            </w:r>
          </w:p>
        </w:tc>
      </w:tr>
      <w:tr w:rsidR="00A431C7" w:rsidRPr="003626FC" w:rsidTr="000228FE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Aktivnost će se realizirati cjelodnevnim izletom u izabranu destinaciju. Učenici će imati unaprijed pripremljeno izlaganje o pojedinim temama i na taj način će aktivno sudjelovati u uspješnoj realizaciji izleta.</w:t>
            </w:r>
          </w:p>
        </w:tc>
      </w:tr>
      <w:tr w:rsidR="00A431C7" w:rsidRPr="003626FC" w:rsidTr="000228FE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Rujan, listopad 2019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Detaljan troškovnik aktivnosti bit će donesen nakon izbora destinacije. Učenici će participirati u cijeni prijevoza i usluga vodiča.</w:t>
            </w:r>
          </w:p>
        </w:tc>
      </w:tr>
      <w:tr w:rsidR="00A431C7" w:rsidRPr="003626FC" w:rsidTr="000228FE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A431C7" w:rsidRPr="003626FC" w:rsidRDefault="00A431C7" w:rsidP="000228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Rezultati vrednovanja bit će korišteni za promjene i poboljšanje u odvijanju iste aktivnosti u idućoj školskoj godini. Aktivnost se može koristiti za pripremu sličnih projekata, kao npr. za jednodnevne stručne izlete.</w:t>
            </w:r>
          </w:p>
        </w:tc>
      </w:tr>
    </w:tbl>
    <w:p w:rsidR="00A431C7" w:rsidRPr="003626FC" w:rsidRDefault="00A431C7" w:rsidP="00A431C7">
      <w:pPr>
        <w:rPr>
          <w:rFonts w:ascii="Times New Roman" w:hAnsi="Times New Roman"/>
        </w:rPr>
      </w:pPr>
    </w:p>
    <w:p w:rsidR="00A431C7" w:rsidRPr="003626FC" w:rsidRDefault="00A431C7" w:rsidP="0074431D">
      <w:pPr>
        <w:ind w:left="5664"/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742592" w:rsidRPr="003626FC" w:rsidRDefault="00A431C7" w:rsidP="0074431D">
      <w:pPr>
        <w:tabs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ab/>
        <w:t xml:space="preserve">   Damir Šurjak</w:t>
      </w:r>
    </w:p>
    <w:p w:rsidR="0074431D" w:rsidRDefault="0074431D">
      <w:r>
        <w:br w:type="page"/>
      </w:r>
    </w:p>
    <w:tbl>
      <w:tblPr>
        <w:tblpPr w:leftFromText="180" w:rightFromText="180" w:vertAnchor="text" w:horzAnchor="margin" w:tblpY="86"/>
        <w:tblOverlap w:val="never"/>
        <w:tblW w:w="9375" w:type="dxa"/>
        <w:tblLook w:val="04A0" w:firstRow="1" w:lastRow="0" w:firstColumn="1" w:lastColumn="0" w:noHBand="0" w:noVBand="1"/>
      </w:tblPr>
      <w:tblGrid>
        <w:gridCol w:w="3315"/>
        <w:gridCol w:w="6060"/>
      </w:tblGrid>
      <w:tr w:rsidR="00742592" w:rsidRPr="003626FC" w:rsidTr="00742592">
        <w:trPr>
          <w:trHeight w:val="378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TERENSKA  NASTAVA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592" w:rsidRPr="003626FC" w:rsidRDefault="00742592" w:rsidP="002F6B06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  <w:p w:rsidR="00742592" w:rsidRPr="003626FC" w:rsidRDefault="00742592" w:rsidP="002F6B06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3626FC"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 xml:space="preserve">POSJET RESTORANU/ima  I HOTELU/ima                          </w:t>
            </w:r>
          </w:p>
          <w:p w:rsidR="00742592" w:rsidRPr="003626FC" w:rsidRDefault="00742592" w:rsidP="002F6B06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42592" w:rsidRPr="003626FC" w:rsidTr="00742592">
        <w:trPr>
          <w:trHeight w:val="117"/>
        </w:trPr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Pokazati učenicima rad </w:t>
            </w:r>
            <w:r w:rsidR="00E7352A" w:rsidRPr="003626FC">
              <w:rPr>
                <w:rFonts w:ascii="Times New Roman" w:hAnsi="Times New Roman"/>
              </w:rPr>
              <w:t>hotela, te</w:t>
            </w:r>
            <w:r w:rsidRPr="003626FC">
              <w:rPr>
                <w:rFonts w:ascii="Times New Roman" w:hAnsi="Times New Roman"/>
              </w:rPr>
              <w:t xml:space="preserve"> usklađenost između uslužnih ugostiteljskih jedinica i kuhinje sa ostalim poslovnim jedinicama u hotelu. Upoznati sa raznim poduzećima koja sudjeluju na određene načine u poslovanju ugostiteljskih objekata, te stečeno teoretsko znanje primijeniti u praksi </w:t>
            </w:r>
          </w:p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</w:p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87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Proširiti znanje učenika povezivanjem teorije i prakse.</w:t>
            </w:r>
          </w:p>
          <w:p w:rsidR="00742592" w:rsidRPr="003626FC" w:rsidRDefault="00742592" w:rsidP="002F6B0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2592" w:rsidRPr="003626FC" w:rsidTr="00742592">
        <w:trPr>
          <w:trHeight w:val="716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Nikolina Ostojić, , Ivo Tudor</w:t>
            </w:r>
            <w:bookmarkStart w:id="0" w:name="_GoBack"/>
            <w:bookmarkEnd w:id="0"/>
            <w:r w:rsidRPr="003626FC">
              <w:rPr>
                <w:rFonts w:ascii="Times New Roman" w:hAnsi="Times New Roman"/>
              </w:rPr>
              <w:t xml:space="preserve">; učenici; suradnja s nastavnicima ekonomskih srodnih predmeta </w:t>
            </w:r>
          </w:p>
        </w:tc>
      </w:tr>
      <w:tr w:rsidR="00742592" w:rsidRPr="003626FC" w:rsidTr="00742592">
        <w:trPr>
          <w:trHeight w:val="975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Aktivnost će biti realizirana kroz sveobuhvatnu organizaciju i posjete.</w:t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290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tabs>
                <w:tab w:val="left" w:pos="8295"/>
              </w:tabs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Aktivnost je planirana za mjesec  ožujak i travanj 2020. godine.</w:t>
            </w:r>
            <w:r w:rsidRPr="003626FC">
              <w:rPr>
                <w:rFonts w:ascii="Times New Roman" w:hAnsi="Times New Roman"/>
              </w:rPr>
              <w:tab/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967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Eventualni putni troškovi koje snose roditelji </w:t>
            </w:r>
          </w:p>
          <w:p w:rsidR="00742592" w:rsidRPr="003626FC" w:rsidRDefault="00742592" w:rsidP="002F6B06">
            <w:pPr>
              <w:rPr>
                <w:rFonts w:ascii="Times New Roman" w:hAnsi="Times New Roman"/>
              </w:rPr>
            </w:pPr>
          </w:p>
        </w:tc>
      </w:tr>
      <w:tr w:rsidR="00742592" w:rsidRPr="003626FC" w:rsidTr="00742592">
        <w:trPr>
          <w:trHeight w:val="1618"/>
        </w:trPr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742592" w:rsidRPr="003626FC" w:rsidRDefault="00742592" w:rsidP="002F6B06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742592" w:rsidRPr="003626FC" w:rsidRDefault="00742592" w:rsidP="002F6B06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Rezultati vrednovanja bit će korišteni za promjene i poboljšanje u odvijanju prakse u idućoj školskoj godini, primjeni znanja u struci, proširenju znanja na području posluživanja i kuharstva </w:t>
            </w:r>
          </w:p>
          <w:p w:rsidR="00742592" w:rsidRPr="003626FC" w:rsidRDefault="00742592" w:rsidP="0074259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592" w:rsidRPr="003626FC" w:rsidRDefault="00742592" w:rsidP="00742592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</w:t>
      </w: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        Nositeljica aktivnosti</w:t>
      </w:r>
    </w:p>
    <w:p w:rsidR="00742592" w:rsidRPr="003626FC" w:rsidRDefault="00742592" w:rsidP="00742592">
      <w:pPr>
        <w:jc w:val="right"/>
        <w:rPr>
          <w:rFonts w:ascii="Times New Roman" w:hAnsi="Times New Roman"/>
        </w:rPr>
      </w:pPr>
      <w:r w:rsidRPr="003626FC">
        <w:rPr>
          <w:rFonts w:ascii="Times New Roman" w:hAnsi="Times New Roman"/>
        </w:rPr>
        <w:t xml:space="preserve">                                                                                                        Nikolina </w:t>
      </w:r>
      <w:r w:rsidR="00E7352A" w:rsidRPr="003626FC">
        <w:rPr>
          <w:rFonts w:ascii="Times New Roman" w:hAnsi="Times New Roman"/>
        </w:rPr>
        <w:t>Ostojić, nastavnica</w:t>
      </w:r>
      <w:r w:rsidRPr="003626FC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4"/>
        <w:gridCol w:w="6220"/>
      </w:tblGrid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>IZVANUČIONIČA</w:t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t>NASTAVA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32"/>
              </w:rPr>
              <w:t>STRUKA UGOSTITELJSKOG POSLUŽIVANJA U FUNKCIJI SURADNJE U ZAJEDNICI I DOBROVOLJNIH AKTIVNOSTI ''KAP HUMANOSTI'' 4. THK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</w:tc>
        <w:tc>
          <w:tcPr>
            <w:tcW w:w="62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Poučiti i usmjeriti učenike na povezanost struke sa kulturnim sadržajima i njegovanju običaja u lokalnoj sredini kao i s humanim </w:t>
            </w:r>
            <w:r w:rsidR="00E7352A" w:rsidRPr="003626FC">
              <w:rPr>
                <w:rFonts w:ascii="Times New Roman" w:hAnsi="Times New Roman"/>
                <w:color w:val="000000"/>
                <w:sz w:val="24"/>
              </w:rPr>
              <w:t>djelovanjem. Ostvarivanje</w:t>
            </w: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 kurikularnih odrednica kroz nastavni predmet. Implementacija suvremenih i inovativnih nastavnih sadržaja, metoda i oblika rada u nastavi. 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U okviru izvanučioničke nastave učenike uključiti u društvena događanja suradnjom s lokalnom zajednicom i raznim </w:t>
            </w:r>
            <w:r w:rsidR="00E7352A" w:rsidRPr="003626FC">
              <w:rPr>
                <w:rFonts w:ascii="Times New Roman" w:hAnsi="Times New Roman"/>
                <w:sz w:val="24"/>
              </w:rPr>
              <w:t>organizacijama. Poticati</w:t>
            </w:r>
            <w:r w:rsidRPr="003626FC">
              <w:rPr>
                <w:rFonts w:ascii="Times New Roman" w:hAnsi="Times New Roman"/>
                <w:sz w:val="24"/>
              </w:rPr>
              <w:t xml:space="preserve"> volonterstvo i dobrotvorni rad u </w:t>
            </w:r>
            <w:r w:rsidR="00E7352A" w:rsidRPr="003626FC">
              <w:rPr>
                <w:rFonts w:ascii="Times New Roman" w:hAnsi="Times New Roman"/>
                <w:sz w:val="24"/>
              </w:rPr>
              <w:t>zajednici. Ostvarivanje</w:t>
            </w:r>
            <w:r w:rsidRPr="003626FC">
              <w:rPr>
                <w:rFonts w:ascii="Times New Roman" w:hAnsi="Times New Roman"/>
                <w:sz w:val="24"/>
              </w:rPr>
              <w:t xml:space="preserve"> partnerske suradnje Škole i lokalne zajednice obilježavanjem značajnih obljetnica.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>Nikolina Ostojić, učenici 4.thk,a moguće uključivanje i učenika drugih razreda thk,</w:t>
            </w:r>
            <w:r w:rsidR="00E7352A" w:rsidRPr="003626FC">
              <w:rPr>
                <w:rFonts w:ascii="Times New Roman" w:hAnsi="Times New Roman"/>
                <w:sz w:val="24"/>
              </w:rPr>
              <w:t xml:space="preserve"> </w:t>
            </w:r>
            <w:r w:rsidRPr="003626FC">
              <w:rPr>
                <w:rFonts w:ascii="Times New Roman" w:hAnsi="Times New Roman"/>
                <w:sz w:val="24"/>
              </w:rPr>
              <w:t>ko i ku. Suradnja sa razrednicima,</w:t>
            </w:r>
            <w:r w:rsidR="00E7352A" w:rsidRPr="003626FC">
              <w:rPr>
                <w:rFonts w:ascii="Times New Roman" w:hAnsi="Times New Roman"/>
                <w:sz w:val="24"/>
              </w:rPr>
              <w:t xml:space="preserve"> </w:t>
            </w:r>
            <w:r w:rsidRPr="003626FC">
              <w:rPr>
                <w:rFonts w:ascii="Times New Roman" w:hAnsi="Times New Roman"/>
                <w:sz w:val="24"/>
              </w:rPr>
              <w:t>roditeljima, Udruženjem obrtnika grada Hvara, s udrugama u gradu koje promiču humanitarno djelovanje Crveni križ i Kapja jubavi.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4. Način realizacije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4"/>
              </w:rPr>
              <w:t>Aktivnosti će biti realizirane npr.za blagdan sv.</w:t>
            </w:r>
            <w:r w:rsidR="00E7352A" w:rsidRPr="003626FC">
              <w:rPr>
                <w:rFonts w:ascii="Times New Roman" w:hAnsi="Times New Roman"/>
                <w:sz w:val="24"/>
              </w:rPr>
              <w:t xml:space="preserve"> </w:t>
            </w:r>
            <w:r w:rsidRPr="003626FC">
              <w:rPr>
                <w:rFonts w:ascii="Times New Roman" w:hAnsi="Times New Roman"/>
                <w:sz w:val="24"/>
              </w:rPr>
              <w:t>Prošpera,</w:t>
            </w:r>
            <w:r w:rsidR="00E7352A" w:rsidRPr="003626FC">
              <w:rPr>
                <w:rFonts w:ascii="Times New Roman" w:hAnsi="Times New Roman"/>
                <w:sz w:val="24"/>
              </w:rPr>
              <w:t xml:space="preserve"> </w:t>
            </w:r>
            <w:r w:rsidRPr="003626FC">
              <w:rPr>
                <w:rFonts w:ascii="Times New Roman" w:hAnsi="Times New Roman"/>
                <w:sz w:val="24"/>
              </w:rPr>
              <w:t>Dane zahvalnosti,</w:t>
            </w:r>
            <w:r w:rsidR="00E7352A" w:rsidRPr="003626FC">
              <w:rPr>
                <w:rFonts w:ascii="Times New Roman" w:hAnsi="Times New Roman"/>
                <w:sz w:val="24"/>
              </w:rPr>
              <w:t xml:space="preserve"> </w:t>
            </w:r>
            <w:r w:rsidRPr="003626FC">
              <w:rPr>
                <w:rFonts w:ascii="Times New Roman" w:hAnsi="Times New Roman"/>
                <w:sz w:val="24"/>
              </w:rPr>
              <w:t xml:space="preserve">Zaklada Ana Rukavina i dr. </w:t>
            </w: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 xml:space="preserve">Listopad, studeni, prosinac /2019. </w:t>
            </w:r>
          </w:p>
          <w:p w:rsidR="00742592" w:rsidRPr="003626FC" w:rsidRDefault="00742592" w:rsidP="002F6B06">
            <w:pPr>
              <w:tabs>
                <w:tab w:val="left" w:pos="829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Veljača, svibanj /2020.</w:t>
            </w:r>
            <w:r w:rsidRPr="003626FC">
              <w:rPr>
                <w:rFonts w:ascii="Times New Roman" w:hAnsi="Times New Roman"/>
                <w:sz w:val="24"/>
              </w:rPr>
              <w:tab/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626FC">
              <w:rPr>
                <w:rFonts w:ascii="Times New Roman" w:hAnsi="Times New Roman"/>
                <w:sz w:val="24"/>
              </w:rPr>
              <w:t>Materijal za pripremne radnje.</w:t>
            </w:r>
          </w:p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2592" w:rsidRPr="003626FC" w:rsidTr="002F6B06">
        <w:tc>
          <w:tcPr>
            <w:tcW w:w="31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7. Način vrednovanja i način korištenja rezultata vrednovanja 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Vrednovanje kroz ocjensku rešetku-</w:t>
            </w:r>
          </w:p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zalaganje, kreativan rad, timski rad i projektna nastava.</w:t>
            </w:r>
          </w:p>
          <w:p w:rsidR="00742592" w:rsidRPr="003626FC" w:rsidRDefault="00742592" w:rsidP="002F6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</w:t>
      </w: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</w:t>
      </w: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       Nositeljica aktivnosti </w:t>
      </w:r>
    </w:p>
    <w:p w:rsidR="00742592" w:rsidRPr="003626FC" w:rsidRDefault="00742592" w:rsidP="00742592">
      <w:pPr>
        <w:spacing w:after="0" w:line="240" w:lineRule="auto"/>
        <w:rPr>
          <w:rFonts w:ascii="Times New Roman" w:hAnsi="Times New Roman"/>
          <w:sz w:val="24"/>
        </w:rPr>
      </w:pPr>
      <w:r w:rsidRPr="003626FC">
        <w:rPr>
          <w:rFonts w:ascii="Times New Roman" w:hAnsi="Times New Roman"/>
          <w:sz w:val="24"/>
        </w:rPr>
        <w:t xml:space="preserve">                                                                                                  Nikolina Ostojić, nastavnica</w:t>
      </w:r>
    </w:p>
    <w:p w:rsidR="00A431C7" w:rsidRPr="003626FC" w:rsidRDefault="00A431C7" w:rsidP="00A431C7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</w:p>
    <w:p w:rsidR="00742592" w:rsidRPr="003626FC" w:rsidRDefault="00742592">
      <w:pPr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br w:type="page"/>
      </w:r>
    </w:p>
    <w:p w:rsidR="00CA2603" w:rsidRPr="003626FC" w:rsidRDefault="00BB197E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  <w:r w:rsidRPr="003626FC">
        <w:rPr>
          <w:rFonts w:ascii="Times New Roman" w:hAnsi="Times New Roman"/>
          <w:color w:val="1D1B11" w:themeColor="background2" w:themeShade="1A"/>
          <w:sz w:val="44"/>
          <w:szCs w:val="44"/>
        </w:rPr>
        <w:lastRenderedPageBreak/>
        <w:t>AKTIVNOSTI</w:t>
      </w:r>
    </w:p>
    <w:tbl>
      <w:tblPr>
        <w:tblpPr w:leftFromText="180" w:rightFromText="180" w:vertAnchor="text" w:horzAnchor="page" w:tblpX="1346" w:tblpY="112"/>
        <w:tblW w:w="10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70"/>
      </w:tblGrid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NATJECANJE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FF70A4" w:rsidRPr="003626FC" w:rsidRDefault="00FF70A4" w:rsidP="002F6B0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EUROPSKI KVIZ O NOVCU</w:t>
            </w:r>
          </w:p>
        </w:tc>
      </w:tr>
      <w:tr w:rsidR="00FF70A4" w:rsidRPr="003626FC" w:rsidTr="002F6B06">
        <w:trPr>
          <w:trHeight w:val="1346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 Ciljevi i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unaprijediti financijsku pismenost kod mladih (13 do 15 g.)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poboljšati digitalne vještine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učenje kroz igru „game based learning“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poticanje timskog rada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suradnja s Hrvatskom udrugom banaka i Europskom bankovnom federacijom</w:t>
            </w:r>
          </w:p>
        </w:tc>
      </w:tr>
      <w:tr w:rsidR="00FF70A4" w:rsidRPr="003626FC" w:rsidTr="002F6B06">
        <w:trPr>
          <w:trHeight w:val="1083"/>
        </w:trPr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 Namjena aktivnosti</w:t>
            </w:r>
          </w:p>
        </w:tc>
        <w:tc>
          <w:tcPr>
            <w:tcW w:w="5470" w:type="dxa"/>
            <w:shd w:val="clear" w:color="auto" w:fill="D6E3EC"/>
            <w:vAlign w:val="center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svi prvi razredi (THK, GIM, KU, KO)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3. Nositelji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Sanda Stančić 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4. Način realizacije</w:t>
            </w: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Pripreme za natjecanje kroz siječanj i veljaču 2020. u školi, na satovima ekonomskih predmeta i fakultativnog predmeta Financijska pismenost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Prijava na natjecanje u timovima u ožujku 2020.</w:t>
            </w:r>
          </w:p>
        </w:tc>
      </w:tr>
      <w:tr w:rsidR="00FF70A4" w:rsidRPr="003626FC" w:rsidTr="002F6B06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5. Vremenik aktivnosti</w:t>
            </w: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>Ožujak 2020.</w:t>
            </w:r>
          </w:p>
        </w:tc>
      </w:tr>
      <w:tr w:rsidR="00FF70A4" w:rsidRPr="003626FC" w:rsidTr="002F6B06">
        <w:tc>
          <w:tcPr>
            <w:tcW w:w="464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6. Troškovnik aktivnosti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D6E3EC"/>
          </w:tcPr>
          <w:p w:rsidR="00FF70A4" w:rsidRPr="003626FC" w:rsidRDefault="00FF70A4" w:rsidP="002F6B06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Nema troškova </w:t>
            </w:r>
          </w:p>
        </w:tc>
      </w:tr>
      <w:tr w:rsidR="00FF70A4" w:rsidRPr="003626FC" w:rsidTr="002F6B06">
        <w:trPr>
          <w:trHeight w:val="1680"/>
        </w:trPr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7. Način vrednovanja i korištenje rezultata</w:t>
            </w:r>
          </w:p>
          <w:p w:rsidR="00FF70A4" w:rsidRPr="003626FC" w:rsidRDefault="00FF70A4" w:rsidP="002F6B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FF70A4" w:rsidRPr="003626FC" w:rsidRDefault="00FF70A4" w:rsidP="002F6B06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Ocjenska rešetka ekonomskih predmeta, </w:t>
            </w:r>
          </w:p>
          <w:p w:rsidR="00FF70A4" w:rsidRPr="003626FC" w:rsidRDefault="00FF70A4" w:rsidP="00FF70A4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26FC">
              <w:rPr>
                <w:rFonts w:ascii="Times New Roman" w:hAnsi="Times New Roman"/>
                <w:sz w:val="24"/>
                <w:szCs w:val="24"/>
              </w:rPr>
              <w:t xml:space="preserve">Kroz rad stručnog aktiva, stručnih vijeća i nastavničkog vijeća </w:t>
            </w:r>
          </w:p>
        </w:tc>
      </w:tr>
    </w:tbl>
    <w:p w:rsidR="00FF70A4" w:rsidRPr="003626FC" w:rsidRDefault="00FF70A4" w:rsidP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t>Izradila: Sanda Stančić</w:t>
      </w:r>
    </w:p>
    <w:p w:rsidR="00A478B8" w:rsidRPr="003626FC" w:rsidRDefault="00A478B8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p w:rsidR="00FF70A4" w:rsidRPr="003626FC" w:rsidRDefault="00FF70A4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6"/>
        <w:gridCol w:w="5732"/>
      </w:tblGrid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ind w:left="27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Uzgoj južnih kultura: Posjet uljari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maslinovog ulja i prerade maslina.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Pomoći učenicima da se kroz praktični dio informiraju o proizvodnji maslinovog ulja, uz prisustvo stručnjaka na tom području. Da imaju mogućnost degustacije ekstra djevičanskih ulja.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Nikolina Carić mag.inž. hortikulture; Učenici 1. razreda agroturističkog usmjerenja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uljari "Božić"-Svirče, prisustvo u procesu proizvodnje i degustacija maslinovog ulja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11-og mjeseca 2019. godine.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eastAsia="Calibri" w:hAnsi="Times New Roman"/>
              </w:rPr>
              <w:t>Novac nije potreban.</w:t>
            </w:r>
          </w:p>
        </w:tc>
      </w:tr>
      <w:tr w:rsidR="00F00477" w:rsidRPr="003626FC" w:rsidTr="00FF70A4">
        <w:tc>
          <w:tcPr>
            <w:tcW w:w="321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Kroz ocjensku rešetku (samostalni rad).</w:t>
            </w: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4431D" w:rsidRDefault="0074431D">
      <w:r>
        <w:br w:type="page"/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4"/>
        <w:gridCol w:w="5724"/>
      </w:tblGrid>
      <w:tr w:rsidR="00F00477" w:rsidRPr="003626FC" w:rsidTr="0074431D">
        <w:trPr>
          <w:trHeight w:val="435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color w:val="000000"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3626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Pčelarstvo- Posjet pčelinjaku</w:t>
            </w:r>
          </w:p>
        </w:tc>
      </w:tr>
      <w:tr w:rsidR="00F00477" w:rsidRPr="003626FC" w:rsidTr="0074431D">
        <w:trPr>
          <w:trHeight w:val="135"/>
        </w:trPr>
        <w:tc>
          <w:tcPr>
            <w:tcW w:w="32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1. Ciljevi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Upoznati učenike sa samim procesom proizvodnje meda, vrcanje meda, preslaganje okvira, alatima u pčelarstvu.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2. Namjena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Pomoći učenicima da se kroz praktični dio informiraju o proizvodnji meda, uz prisutnost stručnjaka na tom području. Da upoznaju rad sa pčelinjim zajednicama i sve alate potrebne za rad u pčelinjaku.</w:t>
            </w:r>
          </w:p>
        </w:tc>
      </w:tr>
      <w:tr w:rsidR="00F00477" w:rsidRPr="003626FC" w:rsidTr="0074431D">
        <w:trPr>
          <w:trHeight w:val="824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Nikolina Carić mag.inž. hortikulture; Učenici 4. razreda agroturističkog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4.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in realizacije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Posjet pčelinjaku, za vrijeme vrcanja meda i ostalih aktivnosti vezanih za rad u pčelinjaku.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485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5. Vremenik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Tijekom cijele nastavne godine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6. Detaljan troškovnik aktivnosti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2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7.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vrednovanja i na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č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>in kori</w:t>
            </w:r>
            <w:r w:rsidRPr="003626FC">
              <w:rPr>
                <w:rFonts w:ascii="Times New Roman" w:eastAsia="Calibri" w:hAnsi="Times New Roman"/>
                <w:b/>
                <w:color w:val="000000"/>
                <w:sz w:val="24"/>
              </w:rPr>
              <w:t>š</w:t>
            </w:r>
            <w:r w:rsidRPr="003626FC">
              <w:rPr>
                <w:rFonts w:ascii="Times New Roman" w:eastAsia="Century Gothic" w:hAnsi="Times New Roman"/>
                <w:b/>
                <w:color w:val="000000"/>
                <w:sz w:val="24"/>
              </w:rPr>
              <w:t xml:space="preserve">tenja rezultata vrednovanja </w:t>
            </w:r>
          </w:p>
          <w:p w:rsidR="00F00477" w:rsidRPr="003626FC" w:rsidRDefault="00F00477" w:rsidP="0073518C">
            <w:p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72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left w:w="114" w:type="dxa"/>
              <w:right w:w="114" w:type="dxa"/>
            </w:tcMar>
          </w:tcPr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626FC">
              <w:rPr>
                <w:rFonts w:ascii="Times New Roman" w:hAnsi="Times New Roman"/>
                <w:color w:val="000000"/>
                <w:sz w:val="24"/>
              </w:rPr>
              <w:t>Spajanje teoretskog i praktičnog dijela nastave. Kroz ocjensku rešetku.</w:t>
            </w:r>
          </w:p>
          <w:p w:rsidR="00F00477" w:rsidRPr="003626FC" w:rsidRDefault="00F00477" w:rsidP="007351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eastAsia="Arial" w:hAnsi="Times New Roman"/>
          <w:color w:val="000000"/>
          <w:sz w:val="28"/>
        </w:rPr>
      </w:pPr>
      <w:r w:rsidRPr="003626FC">
        <w:rPr>
          <w:rFonts w:ascii="Times New Roman" w:eastAsia="Arial" w:hAnsi="Times New Roman"/>
          <w:color w:val="000000"/>
          <w:sz w:val="28"/>
        </w:rPr>
        <w:t>Nositelj aktivnosti:</w:t>
      </w:r>
    </w:p>
    <w:p w:rsidR="00F00477" w:rsidRPr="003626FC" w:rsidRDefault="00F00477" w:rsidP="00F00477">
      <w:pPr>
        <w:spacing w:after="0" w:line="240" w:lineRule="auto"/>
        <w:ind w:left="5664"/>
        <w:rPr>
          <w:rFonts w:ascii="Times New Roman" w:hAnsi="Times New Roman"/>
          <w:color w:val="000000"/>
          <w:sz w:val="24"/>
        </w:rPr>
      </w:pPr>
      <w:r w:rsidRPr="003626FC">
        <w:rPr>
          <w:rFonts w:ascii="Times New Roman" w:eastAsia="Arial" w:hAnsi="Times New Roman"/>
          <w:color w:val="000000"/>
          <w:sz w:val="28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74431D" w:rsidRDefault="0074431D">
      <w:r>
        <w:br w:type="page"/>
      </w:r>
    </w:p>
    <w:tbl>
      <w:tblPr>
        <w:tblW w:w="9460" w:type="dxa"/>
        <w:tblLayout w:type="fixed"/>
        <w:tblCellMar>
          <w:left w:w="100" w:type="dxa"/>
        </w:tblCellMar>
        <w:tblLook w:val="04A0" w:firstRow="1" w:lastRow="0" w:firstColumn="1" w:lastColumn="0" w:noHBand="0" w:noVBand="1"/>
      </w:tblPr>
      <w:tblGrid>
        <w:gridCol w:w="3341"/>
        <w:gridCol w:w="6119"/>
      </w:tblGrid>
      <w:tr w:rsidR="00F00477" w:rsidRPr="003626FC" w:rsidTr="0074431D">
        <w:trPr>
          <w:trHeight w:val="435"/>
        </w:trPr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  <w:i/>
                <w:sz w:val="32"/>
              </w:rPr>
              <w:lastRenderedPageBreak/>
              <w:t xml:space="preserve">AKTIVNOST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ind w:left="27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0477" w:rsidRPr="003626FC" w:rsidRDefault="00F00477" w:rsidP="0073518C">
            <w:pPr>
              <w:ind w:left="2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6FC">
              <w:rPr>
                <w:rFonts w:ascii="Times New Roman" w:hAnsi="Times New Roman"/>
                <w:b/>
                <w:sz w:val="28"/>
                <w:szCs w:val="28"/>
              </w:rPr>
              <w:t>Vinarstvo: Posjet vinariji</w:t>
            </w:r>
          </w:p>
        </w:tc>
      </w:tr>
      <w:tr w:rsidR="00F00477" w:rsidRPr="003626FC" w:rsidTr="0074431D">
        <w:trPr>
          <w:trHeight w:val="135"/>
        </w:trPr>
        <w:tc>
          <w:tcPr>
            <w:tcW w:w="3341" w:type="dxa"/>
            <w:tcBorders>
              <w:top w:val="nil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1. Ciljevi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Upoznati učenike sa procesom proizvodnje vina i preradom grožđa. Upoznavanje sa mehanizacijom u podrumu, te </w:t>
            </w:r>
            <w:r w:rsidR="00E7352A" w:rsidRPr="003626FC">
              <w:rPr>
                <w:rFonts w:ascii="Times New Roman" w:hAnsi="Times New Roman"/>
              </w:rPr>
              <w:t>laboratorijskim</w:t>
            </w:r>
            <w:r w:rsidRPr="003626FC">
              <w:rPr>
                <w:rFonts w:ascii="Times New Roman" w:hAnsi="Times New Roman"/>
              </w:rPr>
              <w:t xml:space="preserve"> priborom.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111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2. Namjena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Pomoći učenicima da lakše savladaju teorijski dio u proizvodnji vina i kemijskim analizama mošta i vina.</w:t>
            </w:r>
          </w:p>
        </w:tc>
      </w:tr>
      <w:tr w:rsidR="00F00477" w:rsidRPr="003626FC" w:rsidTr="0074431D">
        <w:trPr>
          <w:trHeight w:val="824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3. Nositelji aktivnosti i njihova odgovornost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Nikolina Carić mag.inž. hortikulture; Učenici 3. razreda agroturističkog usmjerenja</w:t>
            </w:r>
          </w:p>
        </w:tc>
      </w:tr>
      <w:tr w:rsidR="00F00477" w:rsidRPr="003626FC" w:rsidTr="0074431D">
        <w:trPr>
          <w:trHeight w:val="1122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4. Način realizacije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.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Posjet jednoj od uspješnih hvarskih vinarija.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  <w:tr w:rsidR="00F00477" w:rsidRPr="003626FC" w:rsidTr="0074431D">
        <w:trPr>
          <w:trHeight w:val="736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 xml:space="preserve">5. Vremenik aktivnosti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Tijekom školske godine 2019./2020.</w:t>
            </w:r>
          </w:p>
        </w:tc>
      </w:tr>
      <w:tr w:rsidR="00F00477" w:rsidRPr="003626FC" w:rsidTr="0074431D">
        <w:trPr>
          <w:trHeight w:val="780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6. Detaljan troškovnik aktivnosti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Novac nije potreban.</w:t>
            </w:r>
          </w:p>
        </w:tc>
      </w:tr>
      <w:tr w:rsidR="00F00477" w:rsidRPr="003626FC" w:rsidTr="0074431D">
        <w:trPr>
          <w:trHeight w:val="1113"/>
        </w:trPr>
        <w:tc>
          <w:tcPr>
            <w:tcW w:w="334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  <w:b/>
              </w:rPr>
              <w:t>7. Način vrednovanja i način korištenja rezultata vrednovanja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.</w:t>
            </w:r>
            <w:r w:rsidRPr="003626FC">
              <w:rPr>
                <w:rFonts w:ascii="Times New Roman" w:eastAsia="Century Gothic" w:hAnsi="Times New Roman"/>
                <w:b/>
              </w:rPr>
              <w:t xml:space="preserve"> </w:t>
            </w:r>
          </w:p>
        </w:tc>
        <w:tc>
          <w:tcPr>
            <w:tcW w:w="6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0" w:space="0" w:color="000000"/>
            </w:tcBorders>
            <w:shd w:val="clear" w:color="000000" w:fill="C0C0C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00477" w:rsidRPr="003626FC" w:rsidRDefault="00F00477" w:rsidP="0073518C">
            <w:pPr>
              <w:jc w:val="both"/>
              <w:rPr>
                <w:rFonts w:ascii="Times New Roman" w:eastAsia="Century Gothic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 xml:space="preserve">Spajanje teoretskog i praktičnog dijela nastave s ciljem boljeg </w:t>
            </w:r>
            <w:r w:rsidR="00E7352A" w:rsidRPr="003626FC">
              <w:rPr>
                <w:rFonts w:ascii="Times New Roman" w:eastAsia="Century Gothic" w:hAnsi="Times New Roman"/>
              </w:rPr>
              <w:t>razumijevanja</w:t>
            </w:r>
            <w:r w:rsidRPr="003626FC">
              <w:rPr>
                <w:rFonts w:ascii="Times New Roman" w:eastAsia="Century Gothic" w:hAnsi="Times New Roman"/>
              </w:rPr>
              <w:t xml:space="preserve"> gradiva.</w:t>
            </w:r>
          </w:p>
          <w:p w:rsidR="00F00477" w:rsidRPr="003626FC" w:rsidRDefault="00F00477" w:rsidP="0073518C">
            <w:pPr>
              <w:jc w:val="both"/>
              <w:rPr>
                <w:rFonts w:ascii="Times New Roman" w:hAnsi="Times New Roman"/>
              </w:rPr>
            </w:pPr>
            <w:r w:rsidRPr="003626FC">
              <w:rPr>
                <w:rFonts w:ascii="Times New Roman" w:eastAsia="Century Gothic" w:hAnsi="Times New Roman"/>
              </w:rPr>
              <w:t>Kroz ocjensku rešetku.</w:t>
            </w:r>
          </w:p>
          <w:p w:rsidR="00F00477" w:rsidRPr="003626FC" w:rsidRDefault="00F00477" w:rsidP="0073518C">
            <w:pPr>
              <w:ind w:left="-108"/>
              <w:jc w:val="both"/>
              <w:rPr>
                <w:rFonts w:ascii="Times New Roman" w:hAnsi="Times New Roman"/>
              </w:rPr>
            </w:pP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eastAsia="Arial" w:hAnsi="Times New Roman"/>
          <w:sz w:val="28"/>
        </w:rPr>
        <w:t>Nositelj aktivnosti:</w:t>
      </w:r>
    </w:p>
    <w:p w:rsidR="00F00477" w:rsidRPr="003626FC" w:rsidRDefault="00F00477" w:rsidP="00F00477">
      <w:pPr>
        <w:ind w:left="5664"/>
        <w:rPr>
          <w:rFonts w:ascii="Times New Roman" w:hAnsi="Times New Roman"/>
        </w:rPr>
      </w:pPr>
      <w:r w:rsidRPr="003626FC">
        <w:rPr>
          <w:rFonts w:ascii="Times New Roman" w:hAnsi="Times New Roman"/>
        </w:rPr>
        <w:t>Nikolina Carić</w:t>
      </w:r>
    </w:p>
    <w:p w:rsidR="00F00477" w:rsidRPr="003626FC" w:rsidRDefault="00F00477" w:rsidP="00F0047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F00477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>AKTIVNOST</w:t>
            </w:r>
          </w:p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UČENIČKA ZADRUGA „FAROS“</w:t>
            </w:r>
          </w:p>
          <w:p w:rsidR="00F00477" w:rsidRPr="003626FC" w:rsidRDefault="00F00477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00477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Programom rada želi se okupiti što veći broj učenika ( na dragovoljnoj osnovi ), i primjerenim metodičkim postupcima omogućiti im razvoj sklonosti, interesa i sposobnosti, te stjecanje, produbljivanje i primjenu bioloških, tehničkih, gospodarskih i društvenih znanja iz područja važnih za cjelokupan proizvodni proces od njegova planiranja do tržišnog i drugog vrednovanja rezultata rada.</w:t>
            </w:r>
          </w:p>
          <w:p w:rsidR="00F00477" w:rsidRPr="003626FC" w:rsidRDefault="00F00477" w:rsidP="00F0047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Razvijanje ekološke svijesti kod učenika i očuvanja baštine.</w:t>
            </w:r>
          </w:p>
        </w:tc>
      </w:tr>
      <w:tr w:rsidR="00F00477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U Zadruzi će se posebno njegovati i razvijati radne navike, radne vrijednosti i stvaralaštvo.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Stjecat će se svijest o načinima i potrebi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očuvanja prirode kao i njegovanje baštine i pučkog stvaralaštva. Učenicima će se omogućiti najveći razvitak sposobnosti i ostvarenje </w:t>
            </w:r>
          </w:p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osobnih interesa, a time i samopotvrđivanje te spoznaja vlastitih </w:t>
            </w:r>
            <w:r w:rsidR="00E7352A" w:rsidRPr="003626FC">
              <w:rPr>
                <w:rFonts w:ascii="Times New Roman" w:hAnsi="Times New Roman"/>
              </w:rPr>
              <w:t>sklonosti</w:t>
            </w:r>
            <w:r w:rsidRPr="003626FC">
              <w:rPr>
                <w:rFonts w:ascii="Times New Roman" w:hAnsi="Times New Roman"/>
              </w:rPr>
              <w:t xml:space="preserve"> i sposobnosti.</w:t>
            </w:r>
          </w:p>
        </w:tc>
      </w:tr>
      <w:tr w:rsidR="00F00477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Nikolina Carić,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Velimir Galić, prof.</w:t>
            </w:r>
          </w:p>
          <w:p w:rsidR="00F00477" w:rsidRPr="003626FC" w:rsidRDefault="00F00477" w:rsidP="00F00477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 xml:space="preserve">Viktorija Čolić Serdar, </w:t>
            </w:r>
            <w:r w:rsidR="00E7352A" w:rsidRPr="003626FC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626FC">
              <w:rPr>
                <w:rFonts w:ascii="Times New Roman" w:hAnsi="Times New Roman" w:cs="Times New Roman"/>
                <w:sz w:val="26"/>
                <w:szCs w:val="26"/>
              </w:rPr>
              <w:t>rof.</w:t>
            </w:r>
          </w:p>
        </w:tc>
      </w:tr>
      <w:tr w:rsidR="00F00477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00477" w:rsidRPr="003626FC" w:rsidRDefault="00F00477" w:rsidP="00F0047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 xml:space="preserve">Radom u radionicama, grupnim radom, i individualnim pristupom osigurati realizaciju plana, sudjelovati na izložbama, sajmovima, smotrama, organizirati stručne skupove s kreativnim radionicama. </w:t>
            </w:r>
          </w:p>
        </w:tc>
      </w:tr>
      <w:tr w:rsidR="00F00477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  <w:sz w:val="26"/>
                <w:szCs w:val="26"/>
              </w:rPr>
              <w:t>Tijekom cijele školske godine.</w:t>
            </w:r>
          </w:p>
        </w:tc>
      </w:tr>
      <w:tr w:rsidR="00F00477" w:rsidRPr="003626FC" w:rsidTr="0073518C">
        <w:trPr>
          <w:trHeight w:val="97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Materijali i sredstva za rad sekcija zadruge, odlasci na izložbe, smotre i natjecanja.</w:t>
            </w:r>
          </w:p>
        </w:tc>
      </w:tr>
      <w:tr w:rsidR="00F00477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F00477" w:rsidRPr="003626FC" w:rsidRDefault="00F00477" w:rsidP="0073518C">
            <w:pPr>
              <w:rPr>
                <w:rFonts w:ascii="Times New Roman" w:hAnsi="Times New Roman"/>
                <w:lang w:val="hr-BA" w:eastAsia="hr-BA"/>
              </w:rPr>
            </w:pPr>
            <w:r w:rsidRPr="003626FC">
              <w:rPr>
                <w:rFonts w:ascii="Times New Roman" w:hAnsi="Times New Roman"/>
              </w:rPr>
              <w:t>Sudjelovanje na smotrama, izložbama, natjecanjima učeničkog stvaralaštva, prodaja naših proizvoda.</w:t>
            </w:r>
          </w:p>
        </w:tc>
      </w:tr>
    </w:tbl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rPr>
          <w:rFonts w:ascii="Times New Roman" w:hAnsi="Times New Roman"/>
        </w:rPr>
      </w:pPr>
    </w:p>
    <w:p w:rsidR="00F00477" w:rsidRPr="003626FC" w:rsidRDefault="00F00477" w:rsidP="00F00477">
      <w:pPr>
        <w:ind w:left="2124" w:firstLine="708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 xml:space="preserve">                       Nositelj aktivnosti: Nikolina Carić</w:t>
      </w:r>
    </w:p>
    <w:p w:rsidR="00F00477" w:rsidRPr="003626FC" w:rsidRDefault="00F00477" w:rsidP="00F0047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Obilježavanje Međunarodnog dana turizma</w:t>
            </w:r>
          </w:p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naglasiti važnost turizma za našu sredinu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učenicima ukazati na načine participiranja u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turizmu;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potaknuti učenike na aktivnije sudjelovanje u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aktivnostima povezanim sa turizmom;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plakati;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prezentacije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rujan 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papir za plakat;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ljepilo.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učenici će biti ocijenjeni kroz nastavni predmet Osnove turizma.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p w:rsidR="00B7777B" w:rsidRPr="003626FC" w:rsidRDefault="00B7777B" w:rsidP="00A431C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OPĆINSKOM SUDU I KATASTRU U STAROME GRADU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rad institucija vezanih za vlasništvo;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učenike upoznati načinom poslovanja 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naslovnih institucija;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pokazati učenicima kako doći do katastarskog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preslika i vlasničkog lista, te kako pročitati iste;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naslovnim institucijama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listopad/studeni 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autobusna karta.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 će dobivene informacije koristiti u 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nastavnom predmetu Gospodarsko pravo.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A431C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KULTURA POSLUŽIVANJA GOSTA I PONAŠANJA ZA STOLOM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učenicima ukazati na važnost ponašanja pri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posluživanju gosta;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ukazati na važnost komunikacije s gostima;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učenike 1.HTT razreda, u sklopu nastavnog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predmeta Ugostiteljstvo, poučiti pristojnom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ponašanju i važnosti istoga u ugostiteljstvu.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redovitoj nastavi.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na redovitoj nastavi, u kabinetu, u ugostiteljskom 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objektu.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tijekom školske godine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kroz nastavni predmet Ugostiteljstvo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SAJMU GAST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učenike sa ponudom u ugostiteljstvu i za agro-turizam;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učenike pokazati važnost specijaliziranog sajma;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ponudu opreme za rad u ugostiteljstvu i poljoprivredi;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Sajmu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ožujak  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brodska i autobusna karta;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ulaznica na Sajam;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džeparac za obrok.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A431C7" w:rsidRPr="003626FC" w:rsidRDefault="00A431C7">
      <w:pPr>
        <w:rPr>
          <w:rFonts w:ascii="Times New Roman" w:hAnsi="Times New Roman"/>
        </w:rPr>
      </w:pPr>
      <w:r w:rsidRPr="003626F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UGOSTITELJSKOM OBJEKTU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sa načinom poslovanja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ugostiteljskog objekta;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za opremom u ugostiteljskom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objektu;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- upoznati učenike kako se koristiti aparatima u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 ugostiteljskom objektu;</w:t>
            </w: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stjecanje vještina rada s aparatima;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ugostiteljskom objektu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kroz nastavni predmet Ugostiteljstvo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POSJET OPG-u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upoznati se s aktivnostima na OPG-u;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591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Sarjanović, Viktorija Serdar Čolić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posjet OPG-u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2019./2020.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autobusna karta do OPG-a;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korištenje saznanja kroz predmet Praktična nastava.</w:t>
            </w: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AKTIVNOST 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STATISTIČKA OLIMPIJADA</w:t>
            </w: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spoznaja važnosti prikupljanja i analize statističkih podataka;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korištenje statističkih podataka za analizu promjenjivosti društvenih i prirodnih pojava;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primjena dobivenih rezultata statističkom analizom.</w:t>
            </w: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proširiti znanje stečeno na nastavi;</w:t>
            </w:r>
          </w:p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natjecanje.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sudjelovanje na Statističkoj olimpijadi;</w:t>
            </w: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>- školska godina 2018./2019.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ocjenom kroz ocjensku rešetku (Primjena znanja i Samostalnost u radu).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86"/>
        <w:tblOverlap w:val="never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B7777B" w:rsidRPr="003626FC" w:rsidTr="0073518C">
        <w:trPr>
          <w:trHeight w:val="43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AKTIVNOST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626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FINANCIJSKA PISMENOST</w:t>
            </w:r>
          </w:p>
          <w:p w:rsidR="00B7777B" w:rsidRPr="003626FC" w:rsidRDefault="00B7777B" w:rsidP="0073518C">
            <w:pPr>
              <w:pStyle w:val="Default"/>
              <w:ind w:left="27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7777B" w:rsidRPr="003626FC" w:rsidTr="0073518C">
        <w:trPr>
          <w:trHeight w:val="135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naučiti osnovne pojmove financijske pismenosti;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 kako planirati osobne financije; osobni proračun, upravljanje dugom, te štednja i ulaganja (osnovni izračuni);</w:t>
            </w: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7777B" w:rsidRPr="003626FC" w:rsidTr="0073518C">
        <w:trPr>
          <w:trHeight w:val="111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Financijska pismenost.</w:t>
            </w:r>
          </w:p>
        </w:tc>
      </w:tr>
      <w:tr w:rsidR="00B7777B" w:rsidRPr="003626FC" w:rsidTr="0073518C">
        <w:trPr>
          <w:trHeight w:val="824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Nadica Sarjanović</w:t>
            </w:r>
          </w:p>
        </w:tc>
      </w:tr>
      <w:tr w:rsidR="00B7777B" w:rsidRPr="003626FC" w:rsidTr="0073518C">
        <w:trPr>
          <w:trHeight w:val="1122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7777B" w:rsidRPr="003626FC" w:rsidRDefault="00B7777B" w:rsidP="0073518C">
            <w:pPr>
              <w:pStyle w:val="Default"/>
              <w:ind w:left="-108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 xml:space="preserve"> - sudjelovanje na natjecanju u organizaciji HUB-a</w:t>
            </w:r>
          </w:p>
        </w:tc>
      </w:tr>
      <w:tr w:rsidR="00B7777B" w:rsidRPr="003626FC" w:rsidTr="0073518C">
        <w:trPr>
          <w:trHeight w:val="148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rPr>
                <w:rFonts w:ascii="Times New Roman" w:hAnsi="Times New Roman"/>
              </w:rPr>
            </w:pPr>
            <w:r w:rsidRPr="003626FC">
              <w:rPr>
                <w:rFonts w:ascii="Times New Roman" w:hAnsi="Times New Roman"/>
              </w:rPr>
              <w:t xml:space="preserve">Školska godina 2019./2020. 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  <w:tr w:rsidR="00B7777B" w:rsidRPr="003626FC" w:rsidTr="0073518C">
        <w:trPr>
          <w:trHeight w:val="1113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B7777B" w:rsidRPr="003626FC" w:rsidRDefault="00B7777B" w:rsidP="0073518C">
            <w:pPr>
              <w:pStyle w:val="Default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B7777B" w:rsidRPr="003626FC" w:rsidRDefault="00B7777B" w:rsidP="0073518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26FC">
              <w:rPr>
                <w:rFonts w:ascii="Times New Roman" w:hAnsi="Times New Roman" w:cs="Times New Roman"/>
              </w:rPr>
              <w:t>-</w:t>
            </w:r>
          </w:p>
        </w:tc>
      </w:tr>
    </w:tbl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rPr>
          <w:rFonts w:ascii="Times New Roman" w:hAnsi="Times New Roman"/>
        </w:rPr>
      </w:pP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Nositelj aktivnosti:</w:t>
      </w:r>
    </w:p>
    <w:p w:rsidR="00B7777B" w:rsidRPr="003626FC" w:rsidRDefault="00B7777B" w:rsidP="00B7777B">
      <w:pPr>
        <w:ind w:left="5664"/>
        <w:rPr>
          <w:rFonts w:ascii="Times New Roman" w:hAnsi="Times New Roman"/>
          <w:sz w:val="28"/>
          <w:szCs w:val="28"/>
        </w:rPr>
      </w:pPr>
      <w:r w:rsidRPr="003626FC">
        <w:rPr>
          <w:rFonts w:ascii="Times New Roman" w:hAnsi="Times New Roman"/>
          <w:sz w:val="28"/>
          <w:szCs w:val="28"/>
        </w:rPr>
        <w:t>Nadica Sarjanović</w:t>
      </w:r>
    </w:p>
    <w:p w:rsidR="00B7777B" w:rsidRPr="003626FC" w:rsidRDefault="00B7777B" w:rsidP="00B7777B">
      <w:pPr>
        <w:rPr>
          <w:rFonts w:ascii="Times New Roman" w:hAnsi="Times New Roman"/>
        </w:rPr>
      </w:pPr>
    </w:p>
    <w:p w:rsidR="00F00477" w:rsidRPr="003626FC" w:rsidRDefault="00F00477" w:rsidP="00BB197E">
      <w:pPr>
        <w:jc w:val="both"/>
        <w:rPr>
          <w:rFonts w:ascii="Times New Roman" w:hAnsi="Times New Roman"/>
          <w:color w:val="1D1B11" w:themeColor="background2" w:themeShade="1A"/>
          <w:sz w:val="44"/>
          <w:szCs w:val="44"/>
        </w:rPr>
      </w:pPr>
    </w:p>
    <w:sectPr w:rsidR="00F00477" w:rsidRPr="003626FC" w:rsidSect="0002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15F" w:rsidRDefault="0062115F" w:rsidP="00E95F3B">
      <w:pPr>
        <w:spacing w:after="0" w:line="240" w:lineRule="auto"/>
      </w:pPr>
      <w:r>
        <w:separator/>
      </w:r>
    </w:p>
  </w:endnote>
  <w:endnote w:type="continuationSeparator" w:id="0">
    <w:p w:rsidR="0062115F" w:rsidRDefault="0062115F" w:rsidP="00E9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15F" w:rsidRDefault="0062115F" w:rsidP="00E95F3B">
      <w:pPr>
        <w:spacing w:after="0" w:line="240" w:lineRule="auto"/>
      </w:pPr>
      <w:r>
        <w:separator/>
      </w:r>
    </w:p>
  </w:footnote>
  <w:footnote w:type="continuationSeparator" w:id="0">
    <w:p w:rsidR="0062115F" w:rsidRDefault="0062115F" w:rsidP="00E9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DA5"/>
    <w:multiLevelType w:val="hybridMultilevel"/>
    <w:tmpl w:val="02CC90A2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948C7"/>
    <w:multiLevelType w:val="hybridMultilevel"/>
    <w:tmpl w:val="7540B41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E36"/>
    <w:multiLevelType w:val="hybridMultilevel"/>
    <w:tmpl w:val="1A720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0A6E"/>
    <w:multiLevelType w:val="hybridMultilevel"/>
    <w:tmpl w:val="B3F8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97B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B71469"/>
    <w:multiLevelType w:val="hybridMultilevel"/>
    <w:tmpl w:val="F99A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7C97"/>
    <w:multiLevelType w:val="hybridMultilevel"/>
    <w:tmpl w:val="3FF62294"/>
    <w:lvl w:ilvl="0" w:tplc="77380DD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2000DAE"/>
    <w:multiLevelType w:val="hybridMultilevel"/>
    <w:tmpl w:val="2C7CD49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1FA7"/>
    <w:multiLevelType w:val="hybridMultilevel"/>
    <w:tmpl w:val="FAB802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61FD"/>
    <w:multiLevelType w:val="hybridMultilevel"/>
    <w:tmpl w:val="914477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16003"/>
    <w:multiLevelType w:val="hybridMultilevel"/>
    <w:tmpl w:val="6F7EB336"/>
    <w:lvl w:ilvl="0" w:tplc="A9E41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44792"/>
    <w:multiLevelType w:val="hybridMultilevel"/>
    <w:tmpl w:val="B1CC7228"/>
    <w:lvl w:ilvl="0" w:tplc="E284A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CA9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72722B"/>
    <w:multiLevelType w:val="hybridMultilevel"/>
    <w:tmpl w:val="4252B808"/>
    <w:lvl w:ilvl="0" w:tplc="1CFC5B7A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20306"/>
    <w:multiLevelType w:val="hybridMultilevel"/>
    <w:tmpl w:val="4894AA62"/>
    <w:lvl w:ilvl="0" w:tplc="1CFC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541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DE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A0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44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1A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D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8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2C7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42B13EC4"/>
    <w:multiLevelType w:val="hybridMultilevel"/>
    <w:tmpl w:val="6A9C733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DB0C16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64A03"/>
    <w:multiLevelType w:val="hybridMultilevel"/>
    <w:tmpl w:val="A66E5C88"/>
    <w:lvl w:ilvl="0" w:tplc="EFEE2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47056"/>
    <w:multiLevelType w:val="hybridMultilevel"/>
    <w:tmpl w:val="36663800"/>
    <w:lvl w:ilvl="0" w:tplc="291A19B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7691B2B"/>
    <w:multiLevelType w:val="hybridMultilevel"/>
    <w:tmpl w:val="61B4C712"/>
    <w:lvl w:ilvl="0" w:tplc="F75048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F451A1F"/>
    <w:multiLevelType w:val="hybridMultilevel"/>
    <w:tmpl w:val="950C7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A7991"/>
    <w:multiLevelType w:val="hybridMultilevel"/>
    <w:tmpl w:val="B5CE126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6176BD"/>
    <w:multiLevelType w:val="hybridMultilevel"/>
    <w:tmpl w:val="281C31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E3D7E"/>
    <w:multiLevelType w:val="hybridMultilevel"/>
    <w:tmpl w:val="CA0E2874"/>
    <w:lvl w:ilvl="0" w:tplc="D0E2F5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C4E35F0"/>
    <w:multiLevelType w:val="hybridMultilevel"/>
    <w:tmpl w:val="F4EE03A8"/>
    <w:lvl w:ilvl="0" w:tplc="D3DAFBD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4330E"/>
    <w:multiLevelType w:val="hybridMultilevel"/>
    <w:tmpl w:val="DEB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5218A"/>
    <w:multiLevelType w:val="hybridMultilevel"/>
    <w:tmpl w:val="9CD62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9054A"/>
    <w:multiLevelType w:val="hybridMultilevel"/>
    <w:tmpl w:val="3F9E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E487031"/>
    <w:multiLevelType w:val="hybridMultilevel"/>
    <w:tmpl w:val="D3F605B8"/>
    <w:lvl w:ilvl="0" w:tplc="E6E0D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020A5"/>
    <w:multiLevelType w:val="hybridMultilevel"/>
    <w:tmpl w:val="14123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5"/>
  </w:num>
  <w:num w:numId="4">
    <w:abstractNumId w:val="22"/>
  </w:num>
  <w:num w:numId="5">
    <w:abstractNumId w:val="15"/>
  </w:num>
  <w:num w:numId="6">
    <w:abstractNumId w:val="13"/>
  </w:num>
  <w:num w:numId="7">
    <w:abstractNumId w:val="30"/>
  </w:num>
  <w:num w:numId="8">
    <w:abstractNumId w:val="31"/>
  </w:num>
  <w:num w:numId="9">
    <w:abstractNumId w:val="2"/>
  </w:num>
  <w:num w:numId="10">
    <w:abstractNumId w:val="10"/>
  </w:num>
  <w:num w:numId="11">
    <w:abstractNumId w:val="11"/>
  </w:num>
  <w:num w:numId="12">
    <w:abstractNumId w:val="28"/>
  </w:num>
  <w:num w:numId="13">
    <w:abstractNumId w:val="9"/>
  </w:num>
  <w:num w:numId="14">
    <w:abstractNumId w:val="18"/>
  </w:num>
  <w:num w:numId="15">
    <w:abstractNumId w:val="5"/>
  </w:num>
  <w:num w:numId="16">
    <w:abstractNumId w:val="4"/>
  </w:num>
  <w:num w:numId="17">
    <w:abstractNumId w:val="24"/>
  </w:num>
  <w:num w:numId="18">
    <w:abstractNumId w:val="27"/>
  </w:num>
  <w:num w:numId="19">
    <w:abstractNumId w:val="8"/>
  </w:num>
  <w:num w:numId="20">
    <w:abstractNumId w:val="20"/>
  </w:num>
  <w:num w:numId="21">
    <w:abstractNumId w:val="26"/>
  </w:num>
  <w:num w:numId="22">
    <w:abstractNumId w:val="21"/>
  </w:num>
  <w:num w:numId="23">
    <w:abstractNumId w:val="0"/>
  </w:num>
  <w:num w:numId="24">
    <w:abstractNumId w:val="12"/>
  </w:num>
  <w:num w:numId="25">
    <w:abstractNumId w:val="19"/>
  </w:num>
  <w:num w:numId="26">
    <w:abstractNumId w:val="29"/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"/>
  </w:num>
  <w:num w:numId="30">
    <w:abstractNumId w:val="7"/>
  </w:num>
  <w:num w:numId="31">
    <w:abstractNumId w:val="1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31"/>
    <w:rsid w:val="0001327D"/>
    <w:rsid w:val="000258E2"/>
    <w:rsid w:val="00091BC7"/>
    <w:rsid w:val="000B35EA"/>
    <w:rsid w:val="001220E5"/>
    <w:rsid w:val="001334BF"/>
    <w:rsid w:val="00140AE6"/>
    <w:rsid w:val="001524F2"/>
    <w:rsid w:val="00182E30"/>
    <w:rsid w:val="00196EB0"/>
    <w:rsid w:val="001D306A"/>
    <w:rsid w:val="0021571D"/>
    <w:rsid w:val="0023327D"/>
    <w:rsid w:val="00236F0A"/>
    <w:rsid w:val="002507FB"/>
    <w:rsid w:val="00254E89"/>
    <w:rsid w:val="00261FA6"/>
    <w:rsid w:val="00264F9B"/>
    <w:rsid w:val="002806F8"/>
    <w:rsid w:val="002C7094"/>
    <w:rsid w:val="002D24F1"/>
    <w:rsid w:val="002D30BA"/>
    <w:rsid w:val="003626FC"/>
    <w:rsid w:val="0036330D"/>
    <w:rsid w:val="00385958"/>
    <w:rsid w:val="00402E72"/>
    <w:rsid w:val="0041781D"/>
    <w:rsid w:val="00441B69"/>
    <w:rsid w:val="00450E61"/>
    <w:rsid w:val="00454CFE"/>
    <w:rsid w:val="00466134"/>
    <w:rsid w:val="004A421C"/>
    <w:rsid w:val="004B3363"/>
    <w:rsid w:val="004C2D4E"/>
    <w:rsid w:val="004C68C1"/>
    <w:rsid w:val="004D0926"/>
    <w:rsid w:val="004E1E2E"/>
    <w:rsid w:val="004F37D8"/>
    <w:rsid w:val="00513B31"/>
    <w:rsid w:val="0052713C"/>
    <w:rsid w:val="0054343E"/>
    <w:rsid w:val="005543FF"/>
    <w:rsid w:val="005612BF"/>
    <w:rsid w:val="0062115F"/>
    <w:rsid w:val="006241CF"/>
    <w:rsid w:val="00634F7C"/>
    <w:rsid w:val="00665061"/>
    <w:rsid w:val="006A0334"/>
    <w:rsid w:val="006A48C2"/>
    <w:rsid w:val="006D0948"/>
    <w:rsid w:val="006D6A16"/>
    <w:rsid w:val="006F5840"/>
    <w:rsid w:val="0071377A"/>
    <w:rsid w:val="00742592"/>
    <w:rsid w:val="007434CD"/>
    <w:rsid w:val="0074431D"/>
    <w:rsid w:val="007741B9"/>
    <w:rsid w:val="00775920"/>
    <w:rsid w:val="007872A9"/>
    <w:rsid w:val="007F06DB"/>
    <w:rsid w:val="0080244A"/>
    <w:rsid w:val="0081429A"/>
    <w:rsid w:val="00832E75"/>
    <w:rsid w:val="008566D2"/>
    <w:rsid w:val="008747F9"/>
    <w:rsid w:val="008A70C8"/>
    <w:rsid w:val="008E05DB"/>
    <w:rsid w:val="00910CD1"/>
    <w:rsid w:val="009510DC"/>
    <w:rsid w:val="00963C54"/>
    <w:rsid w:val="009669F6"/>
    <w:rsid w:val="009B286E"/>
    <w:rsid w:val="009C3AA0"/>
    <w:rsid w:val="00A163E1"/>
    <w:rsid w:val="00A3496A"/>
    <w:rsid w:val="00A431C7"/>
    <w:rsid w:val="00A478B8"/>
    <w:rsid w:val="00A731F9"/>
    <w:rsid w:val="00A74A14"/>
    <w:rsid w:val="00A823D2"/>
    <w:rsid w:val="00A8405D"/>
    <w:rsid w:val="00AD0E21"/>
    <w:rsid w:val="00B17975"/>
    <w:rsid w:val="00B21F77"/>
    <w:rsid w:val="00B2641D"/>
    <w:rsid w:val="00B57C0D"/>
    <w:rsid w:val="00B64A62"/>
    <w:rsid w:val="00B7777B"/>
    <w:rsid w:val="00B92ACA"/>
    <w:rsid w:val="00B93EA4"/>
    <w:rsid w:val="00BB197E"/>
    <w:rsid w:val="00BC5ABA"/>
    <w:rsid w:val="00BC72E7"/>
    <w:rsid w:val="00BD26CC"/>
    <w:rsid w:val="00BF1FE2"/>
    <w:rsid w:val="00BF4A55"/>
    <w:rsid w:val="00C242FE"/>
    <w:rsid w:val="00C4385C"/>
    <w:rsid w:val="00C62310"/>
    <w:rsid w:val="00C7134B"/>
    <w:rsid w:val="00CA2603"/>
    <w:rsid w:val="00CD60EB"/>
    <w:rsid w:val="00CE16C4"/>
    <w:rsid w:val="00CE532E"/>
    <w:rsid w:val="00D407D4"/>
    <w:rsid w:val="00D64C05"/>
    <w:rsid w:val="00E45711"/>
    <w:rsid w:val="00E60FF8"/>
    <w:rsid w:val="00E7352A"/>
    <w:rsid w:val="00E764CE"/>
    <w:rsid w:val="00E905F9"/>
    <w:rsid w:val="00E95F3B"/>
    <w:rsid w:val="00EB7BCF"/>
    <w:rsid w:val="00EC54C5"/>
    <w:rsid w:val="00EC67E2"/>
    <w:rsid w:val="00EE42EC"/>
    <w:rsid w:val="00F00477"/>
    <w:rsid w:val="00F36B76"/>
    <w:rsid w:val="00F424F6"/>
    <w:rsid w:val="00F73C11"/>
    <w:rsid w:val="00FA5D06"/>
    <w:rsid w:val="00FB3C59"/>
    <w:rsid w:val="00FC70E9"/>
    <w:rsid w:val="00FC7289"/>
    <w:rsid w:val="00FF56C9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BF95"/>
  <w15:docId w15:val="{1391BD9A-21F9-47A7-9AA9-11C44E2C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31"/>
    <w:rPr>
      <w:rFonts w:ascii="Trebuchet MS" w:eastAsia="Times New Roman" w:hAnsi="Trebuchet MS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9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5271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13B31"/>
    <w:pPr>
      <w:spacing w:after="0" w:line="240" w:lineRule="auto"/>
    </w:pPr>
    <w:rPr>
      <w:rFonts w:ascii="Trebuchet MS" w:eastAsia="Times New Roman" w:hAnsi="Trebuchet MS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13B31"/>
    <w:rPr>
      <w:rFonts w:ascii="Trebuchet MS" w:eastAsia="Times New Roman" w:hAnsi="Trebuchet MS" w:cs="Times New Roman"/>
    </w:rPr>
  </w:style>
  <w:style w:type="paragraph" w:styleId="Odlomakpopisa">
    <w:name w:val="List Paragraph"/>
    <w:basedOn w:val="Normal"/>
    <w:uiPriority w:val="34"/>
    <w:qFormat/>
    <w:rsid w:val="00513B31"/>
    <w:pPr>
      <w:ind w:left="720"/>
      <w:contextualSpacing/>
    </w:pPr>
  </w:style>
  <w:style w:type="paragraph" w:customStyle="1" w:styleId="Default">
    <w:name w:val="Default"/>
    <w:qFormat/>
    <w:rsid w:val="0052713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2713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customStyle="1" w:styleId="LightGrid1">
    <w:name w:val="Light Grid1"/>
    <w:basedOn w:val="Obinatablica"/>
    <w:uiPriority w:val="62"/>
    <w:rsid w:val="00CE16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jeloteksta">
    <w:name w:val="Body Text"/>
    <w:basedOn w:val="Normal"/>
    <w:link w:val="TijelotekstaChar"/>
    <w:rsid w:val="00CE16C4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ijelotekstaChar">
    <w:name w:val="Tijelo teksta Char"/>
    <w:basedOn w:val="Zadanifontodlomka"/>
    <w:link w:val="Tijeloteksta"/>
    <w:rsid w:val="00CE16C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Bezproreda1">
    <w:name w:val="Bez proreda1"/>
    <w:uiPriority w:val="1"/>
    <w:qFormat/>
    <w:rsid w:val="00E4571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06A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9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95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5F3B"/>
    <w:rPr>
      <w:rFonts w:ascii="Trebuchet MS" w:eastAsia="Times New Roman" w:hAnsi="Trebuchet MS" w:cs="Times New Roman"/>
      <w:lang w:eastAsia="hr-HR"/>
    </w:rPr>
  </w:style>
  <w:style w:type="character" w:styleId="Naglaeno">
    <w:name w:val="Strong"/>
    <w:uiPriority w:val="22"/>
    <w:qFormat/>
    <w:rsid w:val="0001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C6B5-C803-42CF-B73F-F808C61D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52</Pages>
  <Words>8624</Words>
  <Characters>49160</Characters>
  <Application>Microsoft Office Word</Application>
  <DocSecurity>0</DocSecurity>
  <Lines>409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Vilma Milatić</cp:lastModifiedBy>
  <cp:revision>25</cp:revision>
  <dcterms:created xsi:type="dcterms:W3CDTF">2018-10-12T08:35:00Z</dcterms:created>
  <dcterms:modified xsi:type="dcterms:W3CDTF">2019-08-28T13:25:00Z</dcterms:modified>
</cp:coreProperties>
</file>